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93BE" w14:textId="561D6F02" w:rsidR="009472BF" w:rsidRPr="000E41B6" w:rsidRDefault="0089655F">
      <w:pPr>
        <w:rPr>
          <w:b/>
          <w:sz w:val="32"/>
          <w:szCs w:val="32"/>
        </w:rPr>
      </w:pPr>
      <w:r>
        <w:rPr>
          <w:b/>
          <w:sz w:val="32"/>
          <w:szCs w:val="32"/>
        </w:rPr>
        <w:t xml:space="preserve">Is Your </w:t>
      </w:r>
      <w:r w:rsidR="00224FA3" w:rsidRPr="000E41B6">
        <w:rPr>
          <w:b/>
          <w:sz w:val="32"/>
          <w:szCs w:val="32"/>
        </w:rPr>
        <w:t>Practice</w:t>
      </w:r>
      <w:r w:rsidR="003A146C">
        <w:rPr>
          <w:b/>
          <w:sz w:val="32"/>
          <w:szCs w:val="32"/>
        </w:rPr>
        <w:t xml:space="preserve"> Wavering</w:t>
      </w:r>
      <w:r>
        <w:rPr>
          <w:b/>
          <w:sz w:val="32"/>
          <w:szCs w:val="32"/>
        </w:rPr>
        <w:t>?</w:t>
      </w:r>
    </w:p>
    <w:p w14:paraId="012AB558" w14:textId="745ECE1B" w:rsidR="00DE0522" w:rsidRDefault="00224FA3" w:rsidP="006600DB">
      <w:pPr>
        <w:rPr>
          <w:sz w:val="28"/>
          <w:szCs w:val="28"/>
        </w:rPr>
      </w:pPr>
      <w:r w:rsidRPr="00DE0522">
        <w:rPr>
          <w:sz w:val="28"/>
          <w:szCs w:val="28"/>
        </w:rPr>
        <w:t>There are two aspects to this question</w:t>
      </w:r>
      <w:r w:rsidR="00F77449" w:rsidRPr="00DE0522">
        <w:rPr>
          <w:sz w:val="28"/>
          <w:szCs w:val="28"/>
        </w:rPr>
        <w:t xml:space="preserve">, your practice for yourself, and </w:t>
      </w:r>
      <w:r w:rsidR="00F722B7" w:rsidRPr="00DE0522">
        <w:rPr>
          <w:sz w:val="28"/>
          <w:szCs w:val="28"/>
        </w:rPr>
        <w:t>practicing for others.</w:t>
      </w:r>
      <w:r w:rsidRPr="00DE0522">
        <w:rPr>
          <w:sz w:val="28"/>
          <w:szCs w:val="28"/>
        </w:rPr>
        <w:t xml:space="preserve"> </w:t>
      </w:r>
      <w:r w:rsidR="000E41B6" w:rsidRPr="00DE0522">
        <w:rPr>
          <w:sz w:val="28"/>
          <w:szCs w:val="28"/>
        </w:rPr>
        <w:t xml:space="preserve">To me, it’s almost like they are </w:t>
      </w:r>
      <w:r w:rsidR="00B8483F">
        <w:rPr>
          <w:sz w:val="28"/>
          <w:szCs w:val="28"/>
        </w:rPr>
        <w:t xml:space="preserve">concurrent also </w:t>
      </w:r>
      <w:r w:rsidR="00363D71">
        <w:rPr>
          <w:sz w:val="28"/>
          <w:szCs w:val="28"/>
        </w:rPr>
        <w:t xml:space="preserve">sequential </w:t>
      </w:r>
      <w:r w:rsidR="000E41B6" w:rsidRPr="00DE0522">
        <w:rPr>
          <w:sz w:val="28"/>
          <w:szCs w:val="28"/>
        </w:rPr>
        <w:t xml:space="preserve">steps in the journey to </w:t>
      </w:r>
      <w:r w:rsidR="002071DC" w:rsidRPr="00DE0522">
        <w:rPr>
          <w:sz w:val="28"/>
          <w:szCs w:val="28"/>
        </w:rPr>
        <w:t>enlightenment.</w:t>
      </w:r>
      <w:r w:rsidR="00DE0522" w:rsidRPr="00DE0522">
        <w:rPr>
          <w:sz w:val="28"/>
          <w:szCs w:val="28"/>
        </w:rPr>
        <w:t xml:space="preserve"> </w:t>
      </w:r>
      <w:r w:rsidR="00363D71">
        <w:rPr>
          <w:sz w:val="28"/>
          <w:szCs w:val="28"/>
        </w:rPr>
        <w:t>It takes these two legs to move toward enlightenment.</w:t>
      </w:r>
      <w:r w:rsidR="00DE0522" w:rsidRPr="00DE0522">
        <w:rPr>
          <w:sz w:val="28"/>
          <w:szCs w:val="28"/>
        </w:rPr>
        <w:t xml:space="preserve">  </w:t>
      </w:r>
    </w:p>
    <w:p w14:paraId="308BE9F1" w14:textId="3FFD12D7" w:rsidR="002071DC" w:rsidRPr="00DE0522" w:rsidRDefault="00B84E9B" w:rsidP="006600DB">
      <w:pPr>
        <w:rPr>
          <w:sz w:val="28"/>
          <w:szCs w:val="28"/>
        </w:rPr>
      </w:pPr>
      <w:r>
        <w:rPr>
          <w:sz w:val="28"/>
          <w:szCs w:val="28"/>
        </w:rPr>
        <w:t>In this video we’ll be looking at what</w:t>
      </w:r>
      <w:r w:rsidR="00DE0522" w:rsidRPr="00DE0522">
        <w:rPr>
          <w:sz w:val="28"/>
          <w:szCs w:val="28"/>
        </w:rPr>
        <w:t xml:space="preserve"> putting the practice in the center of your life look</w:t>
      </w:r>
      <w:r>
        <w:rPr>
          <w:sz w:val="28"/>
          <w:szCs w:val="28"/>
        </w:rPr>
        <w:t>s</w:t>
      </w:r>
      <w:r w:rsidR="00DE0522" w:rsidRPr="00DE0522">
        <w:rPr>
          <w:sz w:val="28"/>
          <w:szCs w:val="28"/>
        </w:rPr>
        <w:t xml:space="preserve"> like</w:t>
      </w:r>
      <w:r>
        <w:rPr>
          <w:sz w:val="28"/>
          <w:szCs w:val="28"/>
        </w:rPr>
        <w:t xml:space="preserve">. Then we’ll contrast it with what </w:t>
      </w:r>
      <w:r w:rsidR="00DE0522" w:rsidRPr="00DE0522">
        <w:rPr>
          <w:sz w:val="28"/>
          <w:szCs w:val="28"/>
        </w:rPr>
        <w:t>it look</w:t>
      </w:r>
      <w:r>
        <w:rPr>
          <w:sz w:val="28"/>
          <w:szCs w:val="28"/>
        </w:rPr>
        <w:t>s</w:t>
      </w:r>
      <w:r w:rsidR="00DE0522" w:rsidRPr="00DE0522">
        <w:rPr>
          <w:sz w:val="28"/>
          <w:szCs w:val="28"/>
        </w:rPr>
        <w:t xml:space="preserve"> like when you aren’t </w:t>
      </w:r>
      <w:r w:rsidR="00363D71">
        <w:rPr>
          <w:sz w:val="28"/>
          <w:szCs w:val="28"/>
        </w:rPr>
        <w:t>putting the practice in the center, even though you might be chanting</w:t>
      </w:r>
      <w:r w:rsidR="00B8483F">
        <w:rPr>
          <w:sz w:val="28"/>
          <w:szCs w:val="28"/>
        </w:rPr>
        <w:t>.  This is</w:t>
      </w:r>
      <w:r w:rsidR="00376400">
        <w:rPr>
          <w:sz w:val="28"/>
          <w:szCs w:val="28"/>
        </w:rPr>
        <w:t xml:space="preserve"> when your practice might be</w:t>
      </w:r>
      <w:r w:rsidR="003A146C">
        <w:rPr>
          <w:sz w:val="28"/>
          <w:szCs w:val="28"/>
        </w:rPr>
        <w:t xml:space="preserve"> wavering.</w:t>
      </w:r>
      <w:r w:rsidR="00DE0522" w:rsidRPr="00DE0522">
        <w:rPr>
          <w:sz w:val="28"/>
          <w:szCs w:val="28"/>
        </w:rPr>
        <w:t xml:space="preserve">                                                  </w:t>
      </w:r>
    </w:p>
    <w:p w14:paraId="44F3AA0D" w14:textId="029A81F2" w:rsidR="006600DB" w:rsidRPr="00DE0522" w:rsidRDefault="002071DC" w:rsidP="006600DB">
      <w:pPr>
        <w:rPr>
          <w:b/>
          <w:sz w:val="28"/>
          <w:szCs w:val="28"/>
        </w:rPr>
      </w:pPr>
      <w:r w:rsidRPr="00DE0522">
        <w:rPr>
          <w:b/>
          <w:sz w:val="28"/>
          <w:szCs w:val="28"/>
        </w:rPr>
        <w:t>T</w:t>
      </w:r>
      <w:r w:rsidR="006600DB" w:rsidRPr="00DE0522">
        <w:rPr>
          <w:b/>
          <w:sz w:val="28"/>
          <w:szCs w:val="28"/>
        </w:rPr>
        <w:t>he Practice for Yourself</w:t>
      </w:r>
    </w:p>
    <w:p w14:paraId="5A35802C" w14:textId="10A3DE0F" w:rsidR="00006425" w:rsidRDefault="00006425">
      <w:pPr>
        <w:rPr>
          <w:sz w:val="28"/>
          <w:szCs w:val="28"/>
        </w:rPr>
      </w:pPr>
      <w:r>
        <w:rPr>
          <w:sz w:val="28"/>
          <w:szCs w:val="28"/>
        </w:rPr>
        <w:t>Here are f</w:t>
      </w:r>
      <w:r w:rsidR="00B8483F">
        <w:rPr>
          <w:sz w:val="28"/>
          <w:szCs w:val="28"/>
        </w:rPr>
        <w:t>ive</w:t>
      </w:r>
      <w:r>
        <w:rPr>
          <w:sz w:val="28"/>
          <w:szCs w:val="28"/>
        </w:rPr>
        <w:t xml:space="preserve"> examples </w:t>
      </w:r>
      <w:r w:rsidR="0097266C">
        <w:rPr>
          <w:sz w:val="28"/>
          <w:szCs w:val="28"/>
        </w:rPr>
        <w:t>how it</w:t>
      </w:r>
      <w:r>
        <w:rPr>
          <w:sz w:val="28"/>
          <w:szCs w:val="28"/>
        </w:rPr>
        <w:t xml:space="preserve"> looks when the practice is in the center of </w:t>
      </w:r>
      <w:r w:rsidR="0097266C">
        <w:rPr>
          <w:sz w:val="28"/>
          <w:szCs w:val="28"/>
        </w:rPr>
        <w:t>your</w:t>
      </w:r>
      <w:r>
        <w:rPr>
          <w:sz w:val="28"/>
          <w:szCs w:val="28"/>
        </w:rPr>
        <w:t xml:space="preserve"> life.</w:t>
      </w:r>
    </w:p>
    <w:p w14:paraId="0C6D273C" w14:textId="08C073E4" w:rsidR="00BC507B" w:rsidRPr="0089655F" w:rsidRDefault="00006425" w:rsidP="0089655F">
      <w:pPr>
        <w:pStyle w:val="ListParagraph"/>
        <w:numPr>
          <w:ilvl w:val="0"/>
          <w:numId w:val="2"/>
        </w:numPr>
        <w:rPr>
          <w:sz w:val="28"/>
          <w:szCs w:val="28"/>
        </w:rPr>
      </w:pPr>
      <w:r w:rsidRPr="0089655F">
        <w:rPr>
          <w:sz w:val="28"/>
          <w:szCs w:val="28"/>
        </w:rPr>
        <w:t>When a problem or obstacle arises, you</w:t>
      </w:r>
      <w:r w:rsidR="0089655F" w:rsidRPr="0089655F">
        <w:rPr>
          <w:sz w:val="28"/>
          <w:szCs w:val="28"/>
        </w:rPr>
        <w:t xml:space="preserve"> start by</w:t>
      </w:r>
      <w:r w:rsidRPr="0089655F">
        <w:rPr>
          <w:sz w:val="28"/>
          <w:szCs w:val="28"/>
        </w:rPr>
        <w:t xml:space="preserve"> </w:t>
      </w:r>
      <w:r w:rsidR="00BC507B" w:rsidRPr="0089655F">
        <w:rPr>
          <w:sz w:val="28"/>
          <w:szCs w:val="28"/>
        </w:rPr>
        <w:t>chant</w:t>
      </w:r>
      <w:r w:rsidR="0089655F" w:rsidRPr="0089655F">
        <w:rPr>
          <w:sz w:val="28"/>
          <w:szCs w:val="28"/>
        </w:rPr>
        <w:t>ing</w:t>
      </w:r>
      <w:r w:rsidR="00BC507B" w:rsidRPr="0089655F">
        <w:rPr>
          <w:sz w:val="28"/>
          <w:szCs w:val="28"/>
        </w:rPr>
        <w:t xml:space="preserve"> </w:t>
      </w:r>
      <w:r w:rsidRPr="0089655F">
        <w:rPr>
          <w:sz w:val="28"/>
          <w:szCs w:val="28"/>
        </w:rPr>
        <w:t xml:space="preserve">first, </w:t>
      </w:r>
      <w:r w:rsidR="00BC507B" w:rsidRPr="0089655F">
        <w:rPr>
          <w:sz w:val="28"/>
          <w:szCs w:val="28"/>
        </w:rPr>
        <w:t>rather than trying to solve it through getting advice, strategizing etc</w:t>
      </w:r>
      <w:r w:rsidRPr="0089655F">
        <w:rPr>
          <w:sz w:val="28"/>
          <w:szCs w:val="28"/>
        </w:rPr>
        <w:t xml:space="preserve">. </w:t>
      </w:r>
      <w:r w:rsidR="00A2054C" w:rsidRPr="0089655F">
        <w:rPr>
          <w:sz w:val="28"/>
          <w:szCs w:val="28"/>
        </w:rPr>
        <w:t xml:space="preserve">This is when </w:t>
      </w:r>
      <w:r w:rsidR="00BC507B" w:rsidRPr="0089655F">
        <w:rPr>
          <w:sz w:val="28"/>
          <w:szCs w:val="28"/>
        </w:rPr>
        <w:t>you</w:t>
      </w:r>
      <w:r w:rsidR="00A2054C" w:rsidRPr="0089655F">
        <w:rPr>
          <w:sz w:val="28"/>
          <w:szCs w:val="28"/>
        </w:rPr>
        <w:t xml:space="preserve"> start by </w:t>
      </w:r>
      <w:r w:rsidR="00BC507B" w:rsidRPr="0089655F">
        <w:rPr>
          <w:sz w:val="28"/>
          <w:szCs w:val="28"/>
        </w:rPr>
        <w:t>go</w:t>
      </w:r>
      <w:r w:rsidR="00A2054C" w:rsidRPr="0089655F">
        <w:rPr>
          <w:sz w:val="28"/>
          <w:szCs w:val="28"/>
        </w:rPr>
        <w:t>ing</w:t>
      </w:r>
      <w:r w:rsidR="00BC507B" w:rsidRPr="0089655F">
        <w:rPr>
          <w:sz w:val="28"/>
          <w:szCs w:val="28"/>
        </w:rPr>
        <w:t xml:space="preserve"> to the </w:t>
      </w:r>
      <w:r w:rsidR="000E41B6" w:rsidRPr="0089655F">
        <w:rPr>
          <w:sz w:val="28"/>
          <w:szCs w:val="28"/>
        </w:rPr>
        <w:t>G</w:t>
      </w:r>
      <w:r w:rsidR="00BC507B" w:rsidRPr="0089655F">
        <w:rPr>
          <w:sz w:val="28"/>
          <w:szCs w:val="28"/>
        </w:rPr>
        <w:t>ohonzon</w:t>
      </w:r>
      <w:r w:rsidR="00DE0522" w:rsidRPr="0089655F">
        <w:rPr>
          <w:sz w:val="28"/>
          <w:szCs w:val="28"/>
        </w:rPr>
        <w:t xml:space="preserve"> </w:t>
      </w:r>
      <w:r w:rsidR="00BC507B" w:rsidRPr="0089655F">
        <w:rPr>
          <w:sz w:val="28"/>
          <w:szCs w:val="28"/>
        </w:rPr>
        <w:t>with everything that happens, no matter how big or small</w:t>
      </w:r>
      <w:r w:rsidR="00A2054C" w:rsidRPr="0089655F">
        <w:rPr>
          <w:sz w:val="28"/>
          <w:szCs w:val="28"/>
        </w:rPr>
        <w:t xml:space="preserve"> the issue.</w:t>
      </w:r>
      <w:r w:rsidR="00BC507B" w:rsidRPr="0089655F">
        <w:rPr>
          <w:sz w:val="28"/>
          <w:szCs w:val="28"/>
        </w:rPr>
        <w:t xml:space="preserve">  </w:t>
      </w:r>
    </w:p>
    <w:p w14:paraId="1A6F73FD" w14:textId="00D6EC64" w:rsidR="00B544B4" w:rsidRPr="0089655F" w:rsidRDefault="00B544B4" w:rsidP="0089655F">
      <w:pPr>
        <w:pStyle w:val="ListParagraph"/>
        <w:numPr>
          <w:ilvl w:val="0"/>
          <w:numId w:val="2"/>
        </w:numPr>
        <w:rPr>
          <w:sz w:val="28"/>
          <w:szCs w:val="28"/>
        </w:rPr>
      </w:pPr>
      <w:r w:rsidRPr="0089655F">
        <w:rPr>
          <w:sz w:val="28"/>
          <w:szCs w:val="28"/>
        </w:rPr>
        <w:t>Another aspect of putting the practice in the center of your life is to practice morning and evening</w:t>
      </w:r>
      <w:r w:rsidR="00A2054C" w:rsidRPr="0089655F">
        <w:rPr>
          <w:sz w:val="28"/>
          <w:szCs w:val="28"/>
        </w:rPr>
        <w:t>,</w:t>
      </w:r>
      <w:r w:rsidR="00006425" w:rsidRPr="0089655F">
        <w:rPr>
          <w:sz w:val="28"/>
          <w:szCs w:val="28"/>
        </w:rPr>
        <w:t xml:space="preserve"> as well as</w:t>
      </w:r>
      <w:r w:rsidRPr="0089655F">
        <w:rPr>
          <w:sz w:val="28"/>
          <w:szCs w:val="28"/>
        </w:rPr>
        <w:t xml:space="preserve"> attend and contribute to meetings</w:t>
      </w:r>
      <w:r w:rsidR="002071DC" w:rsidRPr="0089655F">
        <w:rPr>
          <w:sz w:val="28"/>
          <w:szCs w:val="28"/>
        </w:rPr>
        <w:t xml:space="preserve"> without begrudging the time.</w:t>
      </w:r>
      <w:r w:rsidRPr="0089655F">
        <w:rPr>
          <w:sz w:val="28"/>
          <w:szCs w:val="28"/>
        </w:rPr>
        <w:t xml:space="preserve">  It becomes a way of life</w:t>
      </w:r>
      <w:r w:rsidR="00006425" w:rsidRPr="0089655F">
        <w:rPr>
          <w:sz w:val="28"/>
          <w:szCs w:val="28"/>
        </w:rPr>
        <w:t>.</w:t>
      </w:r>
    </w:p>
    <w:p w14:paraId="53F75259" w14:textId="11FC6230" w:rsidR="00006425" w:rsidRPr="0089655F" w:rsidRDefault="0097266C" w:rsidP="0089655F">
      <w:pPr>
        <w:pStyle w:val="ListParagraph"/>
        <w:numPr>
          <w:ilvl w:val="0"/>
          <w:numId w:val="2"/>
        </w:numPr>
        <w:rPr>
          <w:sz w:val="28"/>
          <w:szCs w:val="28"/>
        </w:rPr>
      </w:pPr>
      <w:r w:rsidRPr="0089655F">
        <w:rPr>
          <w:sz w:val="28"/>
          <w:szCs w:val="28"/>
        </w:rPr>
        <w:t xml:space="preserve">If you </w:t>
      </w:r>
      <w:r w:rsidR="0089655F">
        <w:rPr>
          <w:sz w:val="28"/>
          <w:szCs w:val="28"/>
        </w:rPr>
        <w:t>have practiced for a while</w:t>
      </w:r>
      <w:r w:rsidRPr="0089655F">
        <w:rPr>
          <w:sz w:val="28"/>
          <w:szCs w:val="28"/>
        </w:rPr>
        <w:t xml:space="preserve">, </w:t>
      </w:r>
      <w:r w:rsidR="00006425" w:rsidRPr="0089655F">
        <w:rPr>
          <w:sz w:val="28"/>
          <w:szCs w:val="28"/>
        </w:rPr>
        <w:t>instead of going</w:t>
      </w:r>
      <w:r w:rsidRPr="0089655F">
        <w:rPr>
          <w:sz w:val="28"/>
          <w:szCs w:val="28"/>
        </w:rPr>
        <w:t xml:space="preserve"> to meetings</w:t>
      </w:r>
      <w:r w:rsidR="00006425" w:rsidRPr="0089655F">
        <w:rPr>
          <w:sz w:val="28"/>
          <w:szCs w:val="28"/>
        </w:rPr>
        <w:t xml:space="preserve"> just for what you can get out of it, you</w:t>
      </w:r>
      <w:r w:rsidR="00B8483F">
        <w:rPr>
          <w:sz w:val="28"/>
          <w:szCs w:val="28"/>
        </w:rPr>
        <w:t xml:space="preserve"> also</w:t>
      </w:r>
      <w:bookmarkStart w:id="0" w:name="_GoBack"/>
      <w:bookmarkEnd w:id="0"/>
      <w:r w:rsidR="00006425" w:rsidRPr="0089655F">
        <w:rPr>
          <w:sz w:val="28"/>
          <w:szCs w:val="28"/>
        </w:rPr>
        <w:t xml:space="preserve"> go to </w:t>
      </w:r>
      <w:r w:rsidRPr="0089655F">
        <w:rPr>
          <w:sz w:val="28"/>
          <w:szCs w:val="28"/>
        </w:rPr>
        <w:t>help</w:t>
      </w:r>
      <w:r w:rsidR="00006425" w:rsidRPr="0089655F">
        <w:rPr>
          <w:sz w:val="28"/>
          <w:szCs w:val="28"/>
        </w:rPr>
        <w:t xml:space="preserve"> other</w:t>
      </w:r>
      <w:r w:rsidR="0089655F">
        <w:rPr>
          <w:sz w:val="28"/>
          <w:szCs w:val="28"/>
        </w:rPr>
        <w:t>s</w:t>
      </w:r>
      <w:r w:rsidRPr="0089655F">
        <w:rPr>
          <w:sz w:val="28"/>
          <w:szCs w:val="28"/>
        </w:rPr>
        <w:t xml:space="preserve"> understand Buddhist teachings and to show them how to apply the practice to solve their problems</w:t>
      </w:r>
      <w:r w:rsidR="0089655F">
        <w:rPr>
          <w:sz w:val="28"/>
          <w:szCs w:val="28"/>
        </w:rPr>
        <w:t xml:space="preserve"> through encouragement, discussion, experiences and presentations.</w:t>
      </w:r>
    </w:p>
    <w:p w14:paraId="5943EB09" w14:textId="00A71BE3" w:rsidR="000E41B6" w:rsidRPr="0089655F" w:rsidRDefault="000E41B6" w:rsidP="0089655F">
      <w:pPr>
        <w:pStyle w:val="ListParagraph"/>
        <w:numPr>
          <w:ilvl w:val="0"/>
          <w:numId w:val="2"/>
        </w:numPr>
        <w:rPr>
          <w:sz w:val="28"/>
          <w:szCs w:val="28"/>
        </w:rPr>
      </w:pPr>
      <w:r w:rsidRPr="0089655F">
        <w:rPr>
          <w:sz w:val="28"/>
          <w:szCs w:val="28"/>
        </w:rPr>
        <w:t>The practice is in the center of your life when you do your absolute best</w:t>
      </w:r>
      <w:r w:rsidR="00A2054C" w:rsidRPr="0089655F">
        <w:rPr>
          <w:sz w:val="28"/>
          <w:szCs w:val="28"/>
        </w:rPr>
        <w:t xml:space="preserve"> to create value</w:t>
      </w:r>
      <w:r w:rsidRPr="0089655F">
        <w:rPr>
          <w:sz w:val="28"/>
          <w:szCs w:val="28"/>
        </w:rPr>
        <w:t xml:space="preserve"> in everything you do</w:t>
      </w:r>
      <w:r w:rsidR="0097266C" w:rsidRPr="0089655F">
        <w:rPr>
          <w:sz w:val="28"/>
          <w:szCs w:val="28"/>
        </w:rPr>
        <w:t xml:space="preserve"> by taking the time to do it well.</w:t>
      </w:r>
      <w:r w:rsidRPr="0089655F">
        <w:rPr>
          <w:sz w:val="28"/>
          <w:szCs w:val="28"/>
        </w:rPr>
        <w:t xml:space="preserve"> You know that your daily life is your practice as well as </w:t>
      </w:r>
      <w:r w:rsidR="00A2054C" w:rsidRPr="0089655F">
        <w:rPr>
          <w:sz w:val="28"/>
          <w:szCs w:val="28"/>
        </w:rPr>
        <w:t>the time you spend chanting.</w:t>
      </w:r>
      <w:r w:rsidRPr="0089655F">
        <w:rPr>
          <w:sz w:val="28"/>
          <w:szCs w:val="28"/>
        </w:rPr>
        <w:t xml:space="preserve"> </w:t>
      </w:r>
    </w:p>
    <w:p w14:paraId="7119E325" w14:textId="67860109" w:rsidR="00363D71" w:rsidRPr="0089655F" w:rsidRDefault="000E41B6" w:rsidP="0089655F">
      <w:pPr>
        <w:pStyle w:val="ListParagraph"/>
        <w:numPr>
          <w:ilvl w:val="0"/>
          <w:numId w:val="2"/>
        </w:numPr>
        <w:rPr>
          <w:sz w:val="28"/>
          <w:szCs w:val="28"/>
        </w:rPr>
      </w:pPr>
      <w:r w:rsidRPr="0089655F">
        <w:rPr>
          <w:sz w:val="28"/>
          <w:szCs w:val="28"/>
        </w:rPr>
        <w:t xml:space="preserve">When issues come up in daily life you apply some of the Buddhist teachings to resolving them.  </w:t>
      </w:r>
      <w:r w:rsidR="00363D71" w:rsidRPr="0089655F">
        <w:rPr>
          <w:sz w:val="28"/>
          <w:szCs w:val="28"/>
        </w:rPr>
        <w:t>You know that blaming others or your environment is not the Buddhist way, that your situation comes from the inside of you to manifest in the outer world.</w:t>
      </w:r>
    </w:p>
    <w:p w14:paraId="04EFD0DB" w14:textId="5BD40D95" w:rsidR="000E41B6" w:rsidRPr="00DE0522" w:rsidRDefault="000E41B6" w:rsidP="000E41B6">
      <w:pPr>
        <w:rPr>
          <w:sz w:val="28"/>
          <w:szCs w:val="28"/>
        </w:rPr>
      </w:pPr>
      <w:r w:rsidRPr="00DE0522">
        <w:rPr>
          <w:sz w:val="28"/>
          <w:szCs w:val="28"/>
        </w:rPr>
        <w:t>For ex., Sylvia found herself being isolated at work. She chanted about it and saw that this had been the situation much of her life.  But now she had learned about oneness of self and the environment and so she understood that this situation came from inside her.  She examined her behavior and realized she wasn’t saying hello to the others or asking about their lives.  She resolved to change that behavior and once she did it wasn’t long before she was included as part of the group.</w:t>
      </w:r>
    </w:p>
    <w:p w14:paraId="47182928" w14:textId="77777777" w:rsidR="000E41B6" w:rsidRPr="00DE0522" w:rsidRDefault="000E41B6">
      <w:pPr>
        <w:rPr>
          <w:sz w:val="28"/>
          <w:szCs w:val="28"/>
        </w:rPr>
      </w:pPr>
    </w:p>
    <w:p w14:paraId="498118B0" w14:textId="3EFAB896" w:rsidR="00224FA3" w:rsidRPr="00DE0522" w:rsidRDefault="003A146C">
      <w:pPr>
        <w:rPr>
          <w:b/>
          <w:sz w:val="28"/>
          <w:szCs w:val="28"/>
        </w:rPr>
      </w:pPr>
      <w:r>
        <w:rPr>
          <w:b/>
          <w:sz w:val="28"/>
          <w:szCs w:val="28"/>
        </w:rPr>
        <w:t xml:space="preserve">How it Looks </w:t>
      </w:r>
      <w:proofErr w:type="gramStart"/>
      <w:r>
        <w:rPr>
          <w:b/>
          <w:sz w:val="28"/>
          <w:szCs w:val="28"/>
        </w:rPr>
        <w:t xml:space="preserve">When </w:t>
      </w:r>
      <w:r w:rsidR="00224FA3" w:rsidRPr="00DE0522">
        <w:rPr>
          <w:b/>
          <w:sz w:val="28"/>
          <w:szCs w:val="28"/>
        </w:rPr>
        <w:t xml:space="preserve"> </w:t>
      </w:r>
      <w:r w:rsidR="000E41B6" w:rsidRPr="00DE0522">
        <w:rPr>
          <w:b/>
          <w:sz w:val="28"/>
          <w:szCs w:val="28"/>
        </w:rPr>
        <w:t>P</w:t>
      </w:r>
      <w:r w:rsidR="00224FA3" w:rsidRPr="00DE0522">
        <w:rPr>
          <w:b/>
          <w:sz w:val="28"/>
          <w:szCs w:val="28"/>
        </w:rPr>
        <w:t>ractice</w:t>
      </w:r>
      <w:proofErr w:type="gramEnd"/>
      <w:r w:rsidR="00224FA3" w:rsidRPr="00DE0522">
        <w:rPr>
          <w:b/>
          <w:sz w:val="28"/>
          <w:szCs w:val="28"/>
        </w:rPr>
        <w:t xml:space="preserve"> </w:t>
      </w:r>
      <w:r>
        <w:rPr>
          <w:b/>
          <w:sz w:val="28"/>
          <w:szCs w:val="28"/>
        </w:rPr>
        <w:t xml:space="preserve">is at the Periphery of Your </w:t>
      </w:r>
      <w:r w:rsidR="000E41B6" w:rsidRPr="00DE0522">
        <w:rPr>
          <w:b/>
          <w:sz w:val="28"/>
          <w:szCs w:val="28"/>
        </w:rPr>
        <w:t>L</w:t>
      </w:r>
      <w:r w:rsidR="00224FA3" w:rsidRPr="00DE0522">
        <w:rPr>
          <w:b/>
          <w:sz w:val="28"/>
          <w:szCs w:val="28"/>
        </w:rPr>
        <w:t>ife</w:t>
      </w:r>
      <w:r w:rsidR="000E41B6" w:rsidRPr="00DE0522">
        <w:rPr>
          <w:b/>
          <w:sz w:val="28"/>
          <w:szCs w:val="28"/>
        </w:rPr>
        <w:t>?</w:t>
      </w:r>
    </w:p>
    <w:p w14:paraId="4F53E4C7" w14:textId="463708DD" w:rsidR="00A2054C" w:rsidRDefault="00A2054C" w:rsidP="00A2054C">
      <w:pPr>
        <w:rPr>
          <w:sz w:val="28"/>
          <w:szCs w:val="28"/>
        </w:rPr>
      </w:pPr>
      <w:r>
        <w:rPr>
          <w:sz w:val="28"/>
          <w:szCs w:val="28"/>
        </w:rPr>
        <w:t xml:space="preserve">The practice is </w:t>
      </w:r>
      <w:r w:rsidR="003A146C">
        <w:rPr>
          <w:sz w:val="28"/>
          <w:szCs w:val="28"/>
        </w:rPr>
        <w:t>at the periphery</w:t>
      </w:r>
      <w:r>
        <w:rPr>
          <w:sz w:val="28"/>
          <w:szCs w:val="28"/>
        </w:rPr>
        <w:t xml:space="preserve"> of your life when:</w:t>
      </w:r>
    </w:p>
    <w:p w14:paraId="5D9D18E5" w14:textId="0A70295C" w:rsidR="00A2054C" w:rsidRDefault="00A2054C" w:rsidP="00A2054C">
      <w:pPr>
        <w:rPr>
          <w:sz w:val="28"/>
          <w:szCs w:val="28"/>
        </w:rPr>
      </w:pPr>
      <w:r>
        <w:rPr>
          <w:sz w:val="28"/>
          <w:szCs w:val="28"/>
        </w:rPr>
        <w:t>Other things have priority over morning practice.</w:t>
      </w:r>
    </w:p>
    <w:p w14:paraId="0BEF71A3" w14:textId="2D885F59" w:rsidR="00A2054C" w:rsidRDefault="00A2054C" w:rsidP="00A2054C">
      <w:pPr>
        <w:rPr>
          <w:sz w:val="28"/>
          <w:szCs w:val="28"/>
        </w:rPr>
      </w:pPr>
      <w:r>
        <w:rPr>
          <w:sz w:val="28"/>
          <w:szCs w:val="28"/>
        </w:rPr>
        <w:t xml:space="preserve">You find yourself using excuses </w:t>
      </w:r>
      <w:r w:rsidR="0097266C">
        <w:rPr>
          <w:sz w:val="28"/>
          <w:szCs w:val="28"/>
        </w:rPr>
        <w:t>to avoid chanting or going</w:t>
      </w:r>
      <w:r>
        <w:rPr>
          <w:sz w:val="28"/>
          <w:szCs w:val="28"/>
        </w:rPr>
        <w:t xml:space="preserve"> to meetings</w:t>
      </w:r>
      <w:r w:rsidR="0097266C">
        <w:rPr>
          <w:sz w:val="28"/>
          <w:szCs w:val="28"/>
        </w:rPr>
        <w:t>.</w:t>
      </w:r>
    </w:p>
    <w:p w14:paraId="09D90A4C" w14:textId="6DBE6832" w:rsidR="00A2054C" w:rsidRDefault="0097266C" w:rsidP="00A2054C">
      <w:pPr>
        <w:rPr>
          <w:sz w:val="28"/>
          <w:szCs w:val="28"/>
        </w:rPr>
      </w:pPr>
      <w:r>
        <w:rPr>
          <w:sz w:val="28"/>
          <w:szCs w:val="28"/>
        </w:rPr>
        <w:t>O</w:t>
      </w:r>
      <w:r w:rsidR="00A2054C">
        <w:rPr>
          <w:sz w:val="28"/>
          <w:szCs w:val="28"/>
        </w:rPr>
        <w:t>ther activities consistently have priority over meetings</w:t>
      </w:r>
    </w:p>
    <w:p w14:paraId="77B7F61B" w14:textId="095D5127" w:rsidR="00A2054C" w:rsidRDefault="007F34D0" w:rsidP="00A2054C">
      <w:pPr>
        <w:rPr>
          <w:sz w:val="28"/>
          <w:szCs w:val="28"/>
        </w:rPr>
      </w:pPr>
      <w:r>
        <w:rPr>
          <w:sz w:val="28"/>
          <w:szCs w:val="28"/>
        </w:rPr>
        <w:t>Y</w:t>
      </w:r>
      <w:r w:rsidR="00A2054C">
        <w:rPr>
          <w:sz w:val="28"/>
          <w:szCs w:val="28"/>
        </w:rPr>
        <w:t>ou quit when you run into problems or when things don’t work out the way you expected.</w:t>
      </w:r>
    </w:p>
    <w:p w14:paraId="4FF49302" w14:textId="0B16401A" w:rsidR="007F34D0" w:rsidRDefault="0097266C" w:rsidP="00A2054C">
      <w:pPr>
        <w:rPr>
          <w:sz w:val="28"/>
          <w:szCs w:val="28"/>
        </w:rPr>
      </w:pPr>
      <w:r>
        <w:rPr>
          <w:sz w:val="28"/>
          <w:szCs w:val="28"/>
        </w:rPr>
        <w:t>Y</w:t>
      </w:r>
      <w:r w:rsidR="00363D71">
        <w:rPr>
          <w:sz w:val="28"/>
          <w:szCs w:val="28"/>
        </w:rPr>
        <w:t>ou only chant and connect with practitioners when your life isn’t workin</w:t>
      </w:r>
      <w:r w:rsidR="007F34D0">
        <w:rPr>
          <w:sz w:val="28"/>
          <w:szCs w:val="28"/>
        </w:rPr>
        <w:t>g.</w:t>
      </w:r>
    </w:p>
    <w:p w14:paraId="5D66801A" w14:textId="5188FFCA" w:rsidR="007F34D0" w:rsidRDefault="007F34D0" w:rsidP="00A2054C">
      <w:pPr>
        <w:rPr>
          <w:sz w:val="28"/>
          <w:szCs w:val="28"/>
        </w:rPr>
      </w:pPr>
      <w:r>
        <w:rPr>
          <w:sz w:val="28"/>
          <w:szCs w:val="28"/>
        </w:rPr>
        <w:t xml:space="preserve">You are resenting something </w:t>
      </w:r>
      <w:r w:rsidR="0089655F">
        <w:rPr>
          <w:sz w:val="28"/>
          <w:szCs w:val="28"/>
        </w:rPr>
        <w:t>a</w:t>
      </w:r>
      <w:r>
        <w:rPr>
          <w:sz w:val="28"/>
          <w:szCs w:val="28"/>
        </w:rPr>
        <w:t xml:space="preserve"> leader</w:t>
      </w:r>
      <w:r w:rsidR="0089655F">
        <w:rPr>
          <w:sz w:val="28"/>
          <w:szCs w:val="28"/>
        </w:rPr>
        <w:t xml:space="preserve"> is</w:t>
      </w:r>
      <w:r>
        <w:rPr>
          <w:sz w:val="28"/>
          <w:szCs w:val="28"/>
        </w:rPr>
        <w:t xml:space="preserve"> or </w:t>
      </w:r>
      <w:r w:rsidR="0089655F">
        <w:rPr>
          <w:sz w:val="28"/>
          <w:szCs w:val="28"/>
        </w:rPr>
        <w:t>is</w:t>
      </w:r>
      <w:r>
        <w:rPr>
          <w:sz w:val="28"/>
          <w:szCs w:val="28"/>
        </w:rPr>
        <w:t xml:space="preserve"> not doing and withdrawing because of it.  One long term practitioner commented that if she had stopped going to meetings because of being irritated with a leader she would have stopped practicing years ago.</w:t>
      </w:r>
    </w:p>
    <w:p w14:paraId="0FC9C419" w14:textId="07AE2011" w:rsidR="00B84E9B" w:rsidRDefault="00B84E9B" w:rsidP="00A2054C">
      <w:pPr>
        <w:rPr>
          <w:sz w:val="28"/>
          <w:szCs w:val="28"/>
        </w:rPr>
      </w:pPr>
      <w:r>
        <w:rPr>
          <w:sz w:val="28"/>
          <w:szCs w:val="28"/>
        </w:rPr>
        <w:t>You’re blaming something outside yourself such as other people or the environment for your situation.</w:t>
      </w:r>
    </w:p>
    <w:p w14:paraId="375424B7" w14:textId="61C07267" w:rsidR="007F34D0" w:rsidRDefault="007F34D0" w:rsidP="00A2054C">
      <w:pPr>
        <w:rPr>
          <w:sz w:val="28"/>
          <w:szCs w:val="28"/>
        </w:rPr>
      </w:pPr>
      <w:r>
        <w:rPr>
          <w:sz w:val="28"/>
          <w:szCs w:val="28"/>
        </w:rPr>
        <w:t xml:space="preserve">Your practice can </w:t>
      </w:r>
      <w:r w:rsidR="003A146C">
        <w:rPr>
          <w:sz w:val="28"/>
          <w:szCs w:val="28"/>
        </w:rPr>
        <w:t>waver</w:t>
      </w:r>
      <w:r>
        <w:rPr>
          <w:sz w:val="28"/>
          <w:szCs w:val="28"/>
        </w:rPr>
        <w:t xml:space="preserve"> without your even being aware of it, so periodically its good to review what you have been doing.</w:t>
      </w:r>
    </w:p>
    <w:p w14:paraId="24F7482B" w14:textId="184510AE" w:rsidR="002071DC" w:rsidRDefault="007F34D0">
      <w:pPr>
        <w:rPr>
          <w:b/>
          <w:sz w:val="28"/>
          <w:szCs w:val="28"/>
        </w:rPr>
      </w:pPr>
      <w:r>
        <w:rPr>
          <w:b/>
          <w:sz w:val="28"/>
          <w:szCs w:val="28"/>
        </w:rPr>
        <w:t>Y</w:t>
      </w:r>
      <w:r w:rsidR="002071DC" w:rsidRPr="00DE0522">
        <w:rPr>
          <w:b/>
          <w:sz w:val="28"/>
          <w:szCs w:val="28"/>
        </w:rPr>
        <w:t>our Practice for Others</w:t>
      </w:r>
    </w:p>
    <w:p w14:paraId="759083CB" w14:textId="16932DD7" w:rsidR="00DE0522" w:rsidRPr="00DE0522" w:rsidRDefault="00DE0522">
      <w:pPr>
        <w:rPr>
          <w:sz w:val="28"/>
          <w:szCs w:val="28"/>
        </w:rPr>
      </w:pPr>
      <w:r>
        <w:rPr>
          <w:sz w:val="28"/>
          <w:szCs w:val="28"/>
        </w:rPr>
        <w:t>Sometimes people do</w:t>
      </w:r>
      <w:r w:rsidR="007F34D0">
        <w:rPr>
          <w:sz w:val="28"/>
          <w:szCs w:val="28"/>
        </w:rPr>
        <w:t xml:space="preserve"> chant regularly,</w:t>
      </w:r>
      <w:r>
        <w:rPr>
          <w:sz w:val="28"/>
          <w:szCs w:val="28"/>
        </w:rPr>
        <w:t xml:space="preserve"> but don’t really do the work of practicing for others.</w:t>
      </w:r>
      <w:r w:rsidR="007F34D0">
        <w:rPr>
          <w:sz w:val="28"/>
          <w:szCs w:val="28"/>
        </w:rPr>
        <w:t xml:space="preserve"> Others leap right in.</w:t>
      </w:r>
    </w:p>
    <w:p w14:paraId="717E26E4" w14:textId="709F2910" w:rsidR="00F9466C" w:rsidRPr="00DE0522" w:rsidRDefault="00F9466C">
      <w:pPr>
        <w:rPr>
          <w:sz w:val="28"/>
          <w:szCs w:val="28"/>
        </w:rPr>
      </w:pPr>
      <w:proofErr w:type="spellStart"/>
      <w:r w:rsidRPr="00DE0522">
        <w:rPr>
          <w:sz w:val="28"/>
          <w:szCs w:val="28"/>
        </w:rPr>
        <w:t>T</w:t>
      </w:r>
      <w:r w:rsidR="00F722B7" w:rsidRPr="00DE0522">
        <w:rPr>
          <w:sz w:val="28"/>
          <w:szCs w:val="28"/>
        </w:rPr>
        <w:t>sunesaburo</w:t>
      </w:r>
      <w:proofErr w:type="spellEnd"/>
      <w:r w:rsidRPr="00DE0522">
        <w:rPr>
          <w:sz w:val="28"/>
          <w:szCs w:val="28"/>
        </w:rPr>
        <w:t xml:space="preserve"> </w:t>
      </w:r>
      <w:proofErr w:type="spellStart"/>
      <w:r w:rsidRPr="00DE0522">
        <w:rPr>
          <w:sz w:val="28"/>
          <w:szCs w:val="28"/>
        </w:rPr>
        <w:t>Makaguchi</w:t>
      </w:r>
      <w:proofErr w:type="spellEnd"/>
      <w:r w:rsidRPr="00DE0522">
        <w:rPr>
          <w:sz w:val="28"/>
          <w:szCs w:val="28"/>
        </w:rPr>
        <w:t xml:space="preserve"> was very clear about the importance of the practice for others </w:t>
      </w:r>
      <w:r w:rsidR="00F722B7" w:rsidRPr="00DE0522">
        <w:rPr>
          <w:sz w:val="28"/>
          <w:szCs w:val="28"/>
        </w:rPr>
        <w:t>in</w:t>
      </w:r>
      <w:r w:rsidRPr="00DE0522">
        <w:rPr>
          <w:sz w:val="28"/>
          <w:szCs w:val="28"/>
        </w:rPr>
        <w:t xml:space="preserve"> our own lives.  He says,</w:t>
      </w:r>
    </w:p>
    <w:p w14:paraId="6B94D7FB" w14:textId="3C927AAA" w:rsidR="00F9466C" w:rsidRPr="00DE0522" w:rsidRDefault="00F9466C">
      <w:pPr>
        <w:rPr>
          <w:sz w:val="28"/>
          <w:szCs w:val="28"/>
        </w:rPr>
      </w:pPr>
      <w:r w:rsidRPr="00DE0522">
        <w:rPr>
          <w:sz w:val="28"/>
          <w:szCs w:val="28"/>
        </w:rPr>
        <w:t>“While there is no dispute about the fact that someone who believes in the Mystic Law will have their prayers answered and realize benefit, this does not constitute bodhisattva practice. There is no such thing as a self-centered Buddha who simply accumulates personal benefit and does not work for the well-being of others.  Unless we carry out bodhisattva practice we cannot attain Buddhahood.”</w:t>
      </w:r>
      <w:r w:rsidR="00F722B7" w:rsidRPr="00DE0522">
        <w:rPr>
          <w:sz w:val="28"/>
          <w:szCs w:val="28"/>
        </w:rPr>
        <w:t xml:space="preserve"> </w:t>
      </w:r>
      <w:r w:rsidR="00F722B7" w:rsidRPr="00DE0522">
        <w:rPr>
          <w:i/>
          <w:sz w:val="28"/>
          <w:szCs w:val="28"/>
        </w:rPr>
        <w:t>Heritage of the Ultimate Law of Life</w:t>
      </w:r>
      <w:r w:rsidR="00F722B7" w:rsidRPr="00DE0522">
        <w:rPr>
          <w:sz w:val="28"/>
          <w:szCs w:val="28"/>
        </w:rPr>
        <w:t>, p. 107</w:t>
      </w:r>
    </w:p>
    <w:p w14:paraId="7D23AE71" w14:textId="3041058B" w:rsidR="00F9466C" w:rsidRPr="00DE0522" w:rsidRDefault="00F9466C">
      <w:pPr>
        <w:rPr>
          <w:sz w:val="28"/>
          <w:szCs w:val="28"/>
        </w:rPr>
      </w:pPr>
      <w:r w:rsidRPr="00DE0522">
        <w:rPr>
          <w:sz w:val="28"/>
          <w:szCs w:val="28"/>
        </w:rPr>
        <w:lastRenderedPageBreak/>
        <w:t>There is a major shift that occurs in your life when you take up the practice for others</w:t>
      </w:r>
      <w:r w:rsidR="00F77449" w:rsidRPr="00DE0522">
        <w:rPr>
          <w:sz w:val="28"/>
          <w:szCs w:val="28"/>
        </w:rPr>
        <w:t>, chanting</w:t>
      </w:r>
      <w:r w:rsidR="008D3941" w:rsidRPr="00DE0522">
        <w:rPr>
          <w:sz w:val="28"/>
          <w:szCs w:val="28"/>
        </w:rPr>
        <w:t xml:space="preserve"> </w:t>
      </w:r>
      <w:r w:rsidR="00363D71">
        <w:rPr>
          <w:sz w:val="28"/>
          <w:szCs w:val="28"/>
        </w:rPr>
        <w:t>for them</w:t>
      </w:r>
      <w:r w:rsidR="008D3941" w:rsidRPr="00DE0522">
        <w:rPr>
          <w:sz w:val="28"/>
          <w:szCs w:val="28"/>
        </w:rPr>
        <w:t>,</w:t>
      </w:r>
      <w:r w:rsidR="00363D71">
        <w:rPr>
          <w:sz w:val="28"/>
          <w:szCs w:val="28"/>
        </w:rPr>
        <w:t xml:space="preserve"> </w:t>
      </w:r>
      <w:r w:rsidR="00F77449" w:rsidRPr="00DE0522">
        <w:rPr>
          <w:sz w:val="28"/>
          <w:szCs w:val="28"/>
        </w:rPr>
        <w:t>introducing</w:t>
      </w:r>
      <w:r w:rsidR="007F34D0">
        <w:rPr>
          <w:sz w:val="28"/>
          <w:szCs w:val="28"/>
        </w:rPr>
        <w:t xml:space="preserve"> new people</w:t>
      </w:r>
      <w:r w:rsidR="00F77449" w:rsidRPr="00DE0522">
        <w:rPr>
          <w:sz w:val="28"/>
          <w:szCs w:val="28"/>
        </w:rPr>
        <w:t xml:space="preserve"> and support</w:t>
      </w:r>
      <w:r w:rsidR="00F722B7" w:rsidRPr="00DE0522">
        <w:rPr>
          <w:sz w:val="28"/>
          <w:szCs w:val="28"/>
        </w:rPr>
        <w:t>ing</w:t>
      </w:r>
      <w:r w:rsidR="00F77449" w:rsidRPr="00DE0522">
        <w:rPr>
          <w:sz w:val="28"/>
          <w:szCs w:val="28"/>
        </w:rPr>
        <w:t xml:space="preserve"> </w:t>
      </w:r>
      <w:r w:rsidR="00363D71">
        <w:rPr>
          <w:sz w:val="28"/>
          <w:szCs w:val="28"/>
        </w:rPr>
        <w:t>them</w:t>
      </w:r>
      <w:r w:rsidR="00F77449" w:rsidRPr="00DE0522">
        <w:rPr>
          <w:sz w:val="28"/>
          <w:szCs w:val="28"/>
        </w:rPr>
        <w:t xml:space="preserve"> in the practice.</w:t>
      </w:r>
      <w:r w:rsidRPr="00DE0522">
        <w:rPr>
          <w:sz w:val="28"/>
          <w:szCs w:val="28"/>
        </w:rPr>
        <w:t xml:space="preserve">  In </w:t>
      </w:r>
      <w:r w:rsidR="00F722B7" w:rsidRPr="00DE0522">
        <w:rPr>
          <w:i/>
          <w:sz w:val="28"/>
          <w:szCs w:val="28"/>
        </w:rPr>
        <w:t>T</w:t>
      </w:r>
      <w:r w:rsidRPr="00DE0522">
        <w:rPr>
          <w:i/>
          <w:sz w:val="28"/>
          <w:szCs w:val="28"/>
        </w:rPr>
        <w:t>he</w:t>
      </w:r>
      <w:r w:rsidR="00F722B7" w:rsidRPr="00DE0522">
        <w:rPr>
          <w:i/>
          <w:sz w:val="28"/>
          <w:szCs w:val="28"/>
        </w:rPr>
        <w:t xml:space="preserve"> Wisdom of the Lotus </w:t>
      </w:r>
      <w:proofErr w:type="gramStart"/>
      <w:r w:rsidR="00F722B7" w:rsidRPr="00DE0522">
        <w:rPr>
          <w:i/>
          <w:sz w:val="28"/>
          <w:szCs w:val="28"/>
        </w:rPr>
        <w:t>Sutra</w:t>
      </w:r>
      <w:r w:rsidRPr="00DE0522">
        <w:rPr>
          <w:i/>
          <w:sz w:val="28"/>
          <w:szCs w:val="28"/>
        </w:rPr>
        <w:t xml:space="preserve"> </w:t>
      </w:r>
      <w:r w:rsidR="00F722B7" w:rsidRPr="00DE0522">
        <w:rPr>
          <w:i/>
          <w:sz w:val="28"/>
          <w:szCs w:val="28"/>
        </w:rPr>
        <w:t xml:space="preserve"> V.</w:t>
      </w:r>
      <w:proofErr w:type="gramEnd"/>
      <w:r w:rsidR="00F722B7" w:rsidRPr="00DE0522">
        <w:rPr>
          <w:i/>
          <w:sz w:val="28"/>
          <w:szCs w:val="28"/>
        </w:rPr>
        <w:t xml:space="preserve"> 5</w:t>
      </w:r>
      <w:r w:rsidRPr="00DE0522">
        <w:rPr>
          <w:i/>
          <w:sz w:val="28"/>
          <w:szCs w:val="28"/>
        </w:rPr>
        <w:t>,</w:t>
      </w:r>
      <w:r w:rsidRPr="00DE0522">
        <w:rPr>
          <w:sz w:val="28"/>
          <w:szCs w:val="28"/>
        </w:rPr>
        <w:t xml:space="preserve"> </w:t>
      </w:r>
      <w:r w:rsidRPr="00DE0522">
        <w:rPr>
          <w:i/>
          <w:sz w:val="28"/>
          <w:szCs w:val="28"/>
        </w:rPr>
        <w:t>p.</w:t>
      </w:r>
      <w:r w:rsidRPr="00DE0522">
        <w:rPr>
          <w:sz w:val="28"/>
          <w:szCs w:val="28"/>
        </w:rPr>
        <w:t xml:space="preserve"> </w:t>
      </w:r>
      <w:r w:rsidRPr="00DE0522">
        <w:rPr>
          <w:i/>
          <w:sz w:val="28"/>
          <w:szCs w:val="28"/>
        </w:rPr>
        <w:t>23</w:t>
      </w:r>
      <w:r w:rsidR="00F77449" w:rsidRPr="00DE0522">
        <w:rPr>
          <w:sz w:val="28"/>
          <w:szCs w:val="28"/>
        </w:rPr>
        <w:t>,</w:t>
      </w:r>
      <w:r w:rsidRPr="00DE0522">
        <w:rPr>
          <w:sz w:val="28"/>
          <w:szCs w:val="28"/>
        </w:rPr>
        <w:t xml:space="preserve"> </w:t>
      </w:r>
      <w:proofErr w:type="spellStart"/>
      <w:r w:rsidRPr="00DE0522">
        <w:rPr>
          <w:sz w:val="28"/>
          <w:szCs w:val="28"/>
        </w:rPr>
        <w:t>Daisaku</w:t>
      </w:r>
      <w:proofErr w:type="spellEnd"/>
      <w:r w:rsidRPr="00DE0522">
        <w:rPr>
          <w:sz w:val="28"/>
          <w:szCs w:val="28"/>
        </w:rPr>
        <w:t xml:space="preserve"> Ikeda says,</w:t>
      </w:r>
    </w:p>
    <w:p w14:paraId="0C8ABFB9" w14:textId="4ED09324" w:rsidR="00F9466C" w:rsidRPr="00DE0522" w:rsidRDefault="0002135A">
      <w:pPr>
        <w:rPr>
          <w:sz w:val="28"/>
          <w:szCs w:val="28"/>
        </w:rPr>
      </w:pPr>
      <w:r w:rsidRPr="00DE0522">
        <w:rPr>
          <w:sz w:val="28"/>
          <w:szCs w:val="28"/>
        </w:rPr>
        <w:t>“When we devote ourselves to the happiness of others, when, o</w:t>
      </w:r>
      <w:r w:rsidR="00F77449" w:rsidRPr="00DE0522">
        <w:rPr>
          <w:sz w:val="28"/>
          <w:szCs w:val="28"/>
        </w:rPr>
        <w:t>f</w:t>
      </w:r>
      <w:r w:rsidRPr="00DE0522">
        <w:rPr>
          <w:sz w:val="28"/>
          <w:szCs w:val="28"/>
        </w:rPr>
        <w:t xml:space="preserve"> our own free will</w:t>
      </w:r>
      <w:r w:rsidR="00F77449" w:rsidRPr="00DE0522">
        <w:rPr>
          <w:sz w:val="28"/>
          <w:szCs w:val="28"/>
        </w:rPr>
        <w:t>, we undertake the struggle of a bodhisattva, the immense force of life without beginning or end wells up in our being.  The eternal life of the Buddha permeates our being like a rising tide.  Then there is no way we cannot dramatically change our lives for the better. “</w:t>
      </w:r>
    </w:p>
    <w:p w14:paraId="32A99A14" w14:textId="0B13BE8F" w:rsidR="00F77449" w:rsidRPr="00DE0522" w:rsidRDefault="00F77449">
      <w:pPr>
        <w:rPr>
          <w:sz w:val="28"/>
          <w:szCs w:val="28"/>
        </w:rPr>
      </w:pPr>
      <w:r w:rsidRPr="00DE0522">
        <w:rPr>
          <w:sz w:val="28"/>
          <w:szCs w:val="28"/>
        </w:rPr>
        <w:t>When we</w:t>
      </w:r>
      <w:r w:rsidR="00DE0522">
        <w:rPr>
          <w:sz w:val="28"/>
          <w:szCs w:val="28"/>
        </w:rPr>
        <w:t xml:space="preserve"> begrudge the</w:t>
      </w:r>
      <w:r w:rsidRPr="00DE0522">
        <w:rPr>
          <w:sz w:val="28"/>
          <w:szCs w:val="28"/>
        </w:rPr>
        <w:t xml:space="preserve"> </w:t>
      </w:r>
      <w:proofErr w:type="gramStart"/>
      <w:r w:rsidRPr="00DE0522">
        <w:rPr>
          <w:sz w:val="28"/>
          <w:szCs w:val="28"/>
        </w:rPr>
        <w:t>time</w:t>
      </w:r>
      <w:proofErr w:type="gramEnd"/>
      <w:r w:rsidRPr="00DE0522">
        <w:rPr>
          <w:sz w:val="28"/>
          <w:szCs w:val="28"/>
        </w:rPr>
        <w:t xml:space="preserve"> </w:t>
      </w:r>
      <w:r w:rsidR="00DE0522">
        <w:rPr>
          <w:sz w:val="28"/>
          <w:szCs w:val="28"/>
        </w:rPr>
        <w:t xml:space="preserve">we give </w:t>
      </w:r>
      <w:r w:rsidRPr="00DE0522">
        <w:rPr>
          <w:sz w:val="28"/>
          <w:szCs w:val="28"/>
        </w:rPr>
        <w:t xml:space="preserve">to Buddhist activities, </w:t>
      </w:r>
      <w:r w:rsidR="002071DC" w:rsidRPr="00DE0522">
        <w:rPr>
          <w:sz w:val="28"/>
          <w:szCs w:val="28"/>
        </w:rPr>
        <w:t>without realizing it,</w:t>
      </w:r>
      <w:r w:rsidRPr="00DE0522">
        <w:rPr>
          <w:sz w:val="28"/>
          <w:szCs w:val="28"/>
        </w:rPr>
        <w:t xml:space="preserve"> we</w:t>
      </w:r>
      <w:r w:rsidR="008D3941" w:rsidRPr="00DE0522">
        <w:rPr>
          <w:sz w:val="28"/>
          <w:szCs w:val="28"/>
        </w:rPr>
        <w:t>’</w:t>
      </w:r>
      <w:r w:rsidRPr="00DE0522">
        <w:rPr>
          <w:sz w:val="28"/>
          <w:szCs w:val="28"/>
        </w:rPr>
        <w:t>re just inhibiting our own growth.</w:t>
      </w:r>
      <w:r w:rsidR="002071DC" w:rsidRPr="00DE0522">
        <w:rPr>
          <w:sz w:val="28"/>
          <w:szCs w:val="28"/>
        </w:rPr>
        <w:t xml:space="preserve"> These activities </w:t>
      </w:r>
      <w:r w:rsidR="008D3941" w:rsidRPr="00DE0522">
        <w:rPr>
          <w:sz w:val="28"/>
          <w:szCs w:val="28"/>
        </w:rPr>
        <w:t>exist</w:t>
      </w:r>
      <w:r w:rsidR="002071DC" w:rsidRPr="00DE0522">
        <w:rPr>
          <w:sz w:val="28"/>
          <w:szCs w:val="28"/>
        </w:rPr>
        <w:t xml:space="preserve"> for our growth.</w:t>
      </w:r>
      <w:r w:rsidR="00363D71">
        <w:rPr>
          <w:sz w:val="28"/>
          <w:szCs w:val="28"/>
        </w:rPr>
        <w:t xml:space="preserve"> We are not doing them for the organization. </w:t>
      </w:r>
      <w:r w:rsidR="0089655F">
        <w:rPr>
          <w:sz w:val="28"/>
          <w:szCs w:val="28"/>
        </w:rPr>
        <w:t>Following the gu</w:t>
      </w:r>
      <w:r w:rsidR="00B84E9B">
        <w:rPr>
          <w:sz w:val="28"/>
          <w:szCs w:val="28"/>
        </w:rPr>
        <w:t>i</w:t>
      </w:r>
      <w:r w:rsidR="0089655F">
        <w:rPr>
          <w:sz w:val="28"/>
          <w:szCs w:val="28"/>
        </w:rPr>
        <w:t>deli</w:t>
      </w:r>
      <w:r w:rsidR="00B84E9B">
        <w:rPr>
          <w:sz w:val="28"/>
          <w:szCs w:val="28"/>
        </w:rPr>
        <w:t>n</w:t>
      </w:r>
      <w:r w:rsidR="0089655F">
        <w:rPr>
          <w:sz w:val="28"/>
          <w:szCs w:val="28"/>
        </w:rPr>
        <w:t xml:space="preserve">es given to us by the three presidents will place you firmly on </w:t>
      </w:r>
      <w:r w:rsidR="00B84E9B">
        <w:rPr>
          <w:sz w:val="28"/>
          <w:szCs w:val="28"/>
        </w:rPr>
        <w:t>the evolutionary fast track.</w:t>
      </w:r>
    </w:p>
    <w:p w14:paraId="6621D05C" w14:textId="10A45152" w:rsidR="00F77449" w:rsidRDefault="008D3941">
      <w:pPr>
        <w:rPr>
          <w:sz w:val="28"/>
          <w:szCs w:val="28"/>
        </w:rPr>
      </w:pPr>
      <w:r w:rsidRPr="00DE0522">
        <w:rPr>
          <w:sz w:val="28"/>
          <w:szCs w:val="28"/>
        </w:rPr>
        <w:t>I’ve</w:t>
      </w:r>
      <w:r w:rsidR="007F34D0">
        <w:rPr>
          <w:sz w:val="28"/>
          <w:szCs w:val="28"/>
        </w:rPr>
        <w:t xml:space="preserve"> experienced this myself and</w:t>
      </w:r>
      <w:r w:rsidRPr="00DE0522">
        <w:rPr>
          <w:sz w:val="28"/>
          <w:szCs w:val="28"/>
        </w:rPr>
        <w:t xml:space="preserve"> heard many</w:t>
      </w:r>
      <w:r w:rsidR="00F77449" w:rsidRPr="00DE0522">
        <w:rPr>
          <w:sz w:val="28"/>
          <w:szCs w:val="28"/>
        </w:rPr>
        <w:t xml:space="preserve"> experience</w:t>
      </w:r>
      <w:r w:rsidRPr="00DE0522">
        <w:rPr>
          <w:sz w:val="28"/>
          <w:szCs w:val="28"/>
        </w:rPr>
        <w:t>s</w:t>
      </w:r>
      <w:r w:rsidR="00F77449" w:rsidRPr="00DE0522">
        <w:rPr>
          <w:sz w:val="28"/>
          <w:szCs w:val="28"/>
        </w:rPr>
        <w:t xml:space="preserve"> of people who care for others and support their growth</w:t>
      </w:r>
      <w:r w:rsidRPr="00DE0522">
        <w:rPr>
          <w:sz w:val="28"/>
          <w:szCs w:val="28"/>
        </w:rPr>
        <w:t>. They find</w:t>
      </w:r>
      <w:r w:rsidR="00F77449" w:rsidRPr="00DE0522">
        <w:rPr>
          <w:sz w:val="28"/>
          <w:szCs w:val="28"/>
        </w:rPr>
        <w:t xml:space="preserve"> that their own lives take a great leap forward and they feel they are </w:t>
      </w:r>
      <w:r w:rsidR="00B84E9B">
        <w:rPr>
          <w:sz w:val="28"/>
          <w:szCs w:val="28"/>
        </w:rPr>
        <w:t>moving forward at light speed.</w:t>
      </w:r>
      <w:r w:rsidR="00F77449" w:rsidRPr="00DE0522">
        <w:rPr>
          <w:sz w:val="28"/>
          <w:szCs w:val="28"/>
        </w:rPr>
        <w:t xml:space="preserve">  They have discovered that the more effort </w:t>
      </w:r>
      <w:r w:rsidRPr="00DE0522">
        <w:rPr>
          <w:sz w:val="28"/>
          <w:szCs w:val="28"/>
        </w:rPr>
        <w:t>they</w:t>
      </w:r>
      <w:r w:rsidR="00F77449" w:rsidRPr="00DE0522">
        <w:rPr>
          <w:sz w:val="28"/>
          <w:szCs w:val="28"/>
        </w:rPr>
        <w:t xml:space="preserve"> put into activities, the better things go in </w:t>
      </w:r>
      <w:r w:rsidRPr="00DE0522">
        <w:rPr>
          <w:sz w:val="28"/>
          <w:szCs w:val="28"/>
        </w:rPr>
        <w:t>their lives.</w:t>
      </w:r>
      <w:r w:rsidR="00F77449" w:rsidRPr="00DE0522">
        <w:rPr>
          <w:sz w:val="28"/>
          <w:szCs w:val="28"/>
        </w:rPr>
        <w:t xml:space="preserve"> </w:t>
      </w:r>
    </w:p>
    <w:p w14:paraId="311427C9" w14:textId="548375F8" w:rsidR="0089655F" w:rsidRDefault="0089655F">
      <w:pPr>
        <w:rPr>
          <w:sz w:val="28"/>
          <w:szCs w:val="28"/>
        </w:rPr>
      </w:pPr>
      <w:r>
        <w:rPr>
          <w:sz w:val="28"/>
          <w:szCs w:val="28"/>
        </w:rPr>
        <w:t xml:space="preserve">Caring for others is </w:t>
      </w:r>
      <w:r w:rsidR="00B84E9B">
        <w:rPr>
          <w:sz w:val="28"/>
          <w:szCs w:val="28"/>
        </w:rPr>
        <w:t xml:space="preserve">introducing someone new to Buddhism, </w:t>
      </w:r>
      <w:r>
        <w:rPr>
          <w:sz w:val="28"/>
          <w:szCs w:val="28"/>
        </w:rPr>
        <w:t>helping newbies understand the concepts</w:t>
      </w:r>
      <w:r w:rsidR="00B84E9B">
        <w:rPr>
          <w:sz w:val="28"/>
          <w:szCs w:val="28"/>
        </w:rPr>
        <w:t xml:space="preserve"> or</w:t>
      </w:r>
      <w:r>
        <w:rPr>
          <w:sz w:val="28"/>
          <w:szCs w:val="28"/>
        </w:rPr>
        <w:t xml:space="preserve"> learn </w:t>
      </w:r>
      <w:proofErr w:type="spellStart"/>
      <w:r>
        <w:rPr>
          <w:sz w:val="28"/>
          <w:szCs w:val="28"/>
        </w:rPr>
        <w:t>gongyo</w:t>
      </w:r>
      <w:proofErr w:type="spellEnd"/>
      <w:r>
        <w:rPr>
          <w:sz w:val="28"/>
          <w:szCs w:val="28"/>
        </w:rPr>
        <w:t xml:space="preserve">, encouraging them and sharing your experiences.  It means taking a friend and making a home visit to chant and encourage a practitioner who is struggling with an </w:t>
      </w:r>
      <w:proofErr w:type="spellStart"/>
      <w:r>
        <w:rPr>
          <w:sz w:val="28"/>
          <w:szCs w:val="28"/>
        </w:rPr>
        <w:t>obstable</w:t>
      </w:r>
      <w:proofErr w:type="spellEnd"/>
      <w:r>
        <w:rPr>
          <w:sz w:val="28"/>
          <w:szCs w:val="28"/>
        </w:rPr>
        <w:t xml:space="preserve"> o</w:t>
      </w:r>
      <w:r w:rsidR="00B84E9B">
        <w:rPr>
          <w:sz w:val="28"/>
          <w:szCs w:val="28"/>
        </w:rPr>
        <w:t>r challenging</w:t>
      </w:r>
      <w:r>
        <w:rPr>
          <w:sz w:val="28"/>
          <w:szCs w:val="28"/>
        </w:rPr>
        <w:t xml:space="preserve"> life situation.</w:t>
      </w:r>
    </w:p>
    <w:p w14:paraId="046A8A56" w14:textId="5E950878" w:rsidR="007F34D0" w:rsidRDefault="007F34D0">
      <w:pPr>
        <w:rPr>
          <w:b/>
          <w:sz w:val="28"/>
          <w:szCs w:val="28"/>
        </w:rPr>
      </w:pPr>
      <w:r w:rsidRPr="007F34D0">
        <w:rPr>
          <w:b/>
          <w:sz w:val="28"/>
          <w:szCs w:val="28"/>
        </w:rPr>
        <w:t>Summary</w:t>
      </w:r>
    </w:p>
    <w:p w14:paraId="28CCAD34" w14:textId="77777777" w:rsidR="003A146C" w:rsidRDefault="00651DF5">
      <w:pPr>
        <w:rPr>
          <w:sz w:val="28"/>
          <w:szCs w:val="28"/>
        </w:rPr>
      </w:pPr>
      <w:r w:rsidRPr="0089655F">
        <w:rPr>
          <w:sz w:val="28"/>
          <w:szCs w:val="28"/>
        </w:rPr>
        <w:t>Today we looked at what it looks like when you are firmly grounded in the practice</w:t>
      </w:r>
      <w:r w:rsidR="003A146C">
        <w:rPr>
          <w:sz w:val="28"/>
          <w:szCs w:val="28"/>
        </w:rPr>
        <w:t>.</w:t>
      </w:r>
    </w:p>
    <w:p w14:paraId="5D1A35A6" w14:textId="26A2B2E3" w:rsidR="00B84E9B" w:rsidRDefault="003A146C">
      <w:pPr>
        <w:rPr>
          <w:sz w:val="28"/>
          <w:szCs w:val="28"/>
        </w:rPr>
      </w:pPr>
      <w:r>
        <w:rPr>
          <w:sz w:val="28"/>
          <w:szCs w:val="28"/>
        </w:rPr>
        <w:t>Then we analyzed what it looks like when your practice is wavering.</w:t>
      </w:r>
    </w:p>
    <w:p w14:paraId="4AB56862" w14:textId="57DC0FC8" w:rsidR="003A146C" w:rsidRPr="0089655F" w:rsidRDefault="003A146C">
      <w:pPr>
        <w:rPr>
          <w:sz w:val="28"/>
          <w:szCs w:val="28"/>
        </w:rPr>
      </w:pPr>
      <w:r>
        <w:rPr>
          <w:sz w:val="28"/>
          <w:szCs w:val="28"/>
        </w:rPr>
        <w:t>And finally showed that it is important to be aware because you can waver without being aware of it.</w:t>
      </w:r>
    </w:p>
    <w:p w14:paraId="35B323B6" w14:textId="7875ADA7" w:rsidR="007F34D0" w:rsidRDefault="007F34D0" w:rsidP="007F34D0">
      <w:pPr>
        <w:rPr>
          <w:sz w:val="28"/>
          <w:szCs w:val="28"/>
        </w:rPr>
      </w:pPr>
      <w:r>
        <w:rPr>
          <w:sz w:val="28"/>
          <w:szCs w:val="28"/>
        </w:rPr>
        <w:t xml:space="preserve">In the next vlog we’ll look at the process of human revolution and how you can address these </w:t>
      </w:r>
      <w:r w:rsidR="00651DF5">
        <w:rPr>
          <w:sz w:val="28"/>
          <w:szCs w:val="28"/>
        </w:rPr>
        <w:t xml:space="preserve">issues </w:t>
      </w:r>
      <w:r>
        <w:rPr>
          <w:sz w:val="28"/>
          <w:szCs w:val="28"/>
        </w:rPr>
        <w:t xml:space="preserve">through </w:t>
      </w:r>
      <w:r w:rsidR="00651DF5">
        <w:rPr>
          <w:sz w:val="28"/>
          <w:szCs w:val="28"/>
        </w:rPr>
        <w:t>doing your human revolution.</w:t>
      </w:r>
    </w:p>
    <w:p w14:paraId="5593C6FE" w14:textId="62F87B4B" w:rsidR="003A146C" w:rsidRPr="00113B35" w:rsidRDefault="00113B35" w:rsidP="007F34D0">
      <w:pPr>
        <w:rPr>
          <w:b/>
          <w:sz w:val="28"/>
          <w:szCs w:val="28"/>
        </w:rPr>
      </w:pPr>
      <w:r w:rsidRPr="00113B35">
        <w:rPr>
          <w:b/>
          <w:sz w:val="28"/>
          <w:szCs w:val="28"/>
        </w:rPr>
        <w:t>Comments</w:t>
      </w:r>
    </w:p>
    <w:p w14:paraId="66073DCC" w14:textId="30154E5E" w:rsidR="00113B35" w:rsidRDefault="00113B35" w:rsidP="007F34D0">
      <w:pPr>
        <w:rPr>
          <w:sz w:val="28"/>
          <w:szCs w:val="28"/>
        </w:rPr>
      </w:pPr>
      <w:r>
        <w:rPr>
          <w:sz w:val="28"/>
          <w:szCs w:val="28"/>
        </w:rPr>
        <w:lastRenderedPageBreak/>
        <w:t>I want to hear from you.  Do you have other ideas on how either putting the practice in the center of your life looks or other ideas on how it looks when you aren’t.</w:t>
      </w:r>
    </w:p>
    <w:p w14:paraId="3C6C361A" w14:textId="571D940F" w:rsidR="00113B35" w:rsidRDefault="00113B35" w:rsidP="007F34D0">
      <w:pPr>
        <w:rPr>
          <w:sz w:val="28"/>
          <w:szCs w:val="28"/>
        </w:rPr>
      </w:pPr>
      <w:r>
        <w:rPr>
          <w:sz w:val="28"/>
          <w:szCs w:val="28"/>
        </w:rPr>
        <w:t>Here are some other references you might like.</w:t>
      </w:r>
    </w:p>
    <w:p w14:paraId="1D2ACAE0" w14:textId="1CE63FF9" w:rsidR="00113B35" w:rsidRDefault="00113B35" w:rsidP="00113B35">
      <w:pPr>
        <w:pStyle w:val="ListParagraph"/>
        <w:numPr>
          <w:ilvl w:val="0"/>
          <w:numId w:val="3"/>
        </w:numPr>
        <w:rPr>
          <w:sz w:val="28"/>
          <w:szCs w:val="28"/>
        </w:rPr>
      </w:pPr>
      <w:r>
        <w:rPr>
          <w:sz w:val="28"/>
          <w:szCs w:val="28"/>
        </w:rPr>
        <w:t xml:space="preserve">Faith Slipped? 6 Ways to Get Back on Track. </w:t>
      </w:r>
      <w:hyperlink r:id="rId5" w:history="1">
        <w:r w:rsidRPr="007E4B73">
          <w:rPr>
            <w:rStyle w:val="Hyperlink"/>
            <w:sz w:val="28"/>
            <w:szCs w:val="28"/>
          </w:rPr>
          <w:t>https://wp.me/p3V1J9-UA2.2</w:t>
        </w:r>
      </w:hyperlink>
      <w:r>
        <w:rPr>
          <w:sz w:val="28"/>
          <w:szCs w:val="28"/>
        </w:rPr>
        <w:t>.</w:t>
      </w:r>
    </w:p>
    <w:p w14:paraId="24C5E8C1" w14:textId="0B073AEC" w:rsidR="00113B35" w:rsidRDefault="00113B35" w:rsidP="00113B35">
      <w:pPr>
        <w:pStyle w:val="ListParagraph"/>
        <w:numPr>
          <w:ilvl w:val="0"/>
          <w:numId w:val="3"/>
        </w:numPr>
        <w:rPr>
          <w:sz w:val="28"/>
          <w:szCs w:val="28"/>
        </w:rPr>
      </w:pPr>
      <w:r>
        <w:rPr>
          <w:sz w:val="28"/>
          <w:szCs w:val="28"/>
        </w:rPr>
        <w:t xml:space="preserve">Know the Warning signs You Are Battling Fundamental Darkness? </w:t>
      </w:r>
      <w:hyperlink r:id="rId6" w:history="1">
        <w:r w:rsidRPr="007E4B73">
          <w:rPr>
            <w:rStyle w:val="Hyperlink"/>
            <w:sz w:val="28"/>
            <w:szCs w:val="28"/>
          </w:rPr>
          <w:t>https://wp.me/p3V1J9-T8</w:t>
        </w:r>
      </w:hyperlink>
    </w:p>
    <w:p w14:paraId="18854013" w14:textId="3B0D4CAD" w:rsidR="00113B35" w:rsidRDefault="00113B35" w:rsidP="00113B35">
      <w:pPr>
        <w:pStyle w:val="ListParagraph"/>
        <w:numPr>
          <w:ilvl w:val="0"/>
          <w:numId w:val="3"/>
        </w:numPr>
        <w:rPr>
          <w:sz w:val="28"/>
          <w:szCs w:val="28"/>
        </w:rPr>
      </w:pPr>
      <w:r>
        <w:rPr>
          <w:sz w:val="28"/>
          <w:szCs w:val="28"/>
        </w:rPr>
        <w:t xml:space="preserve">Do You Know How to Refresh Your Practice? </w:t>
      </w:r>
      <w:hyperlink r:id="rId7" w:history="1">
        <w:r w:rsidRPr="007E4B73">
          <w:rPr>
            <w:rStyle w:val="Hyperlink"/>
            <w:sz w:val="28"/>
            <w:szCs w:val="28"/>
          </w:rPr>
          <w:t>https://wp.me/p3V1J9-Ou</w:t>
        </w:r>
      </w:hyperlink>
    </w:p>
    <w:p w14:paraId="7AE63BCB" w14:textId="6DEC84E7" w:rsidR="00113B35" w:rsidRPr="00113B35" w:rsidRDefault="00113B35" w:rsidP="00113B35">
      <w:pPr>
        <w:pStyle w:val="ListParagraph"/>
        <w:rPr>
          <w:sz w:val="28"/>
          <w:szCs w:val="28"/>
        </w:rPr>
      </w:pPr>
      <w:r>
        <w:rPr>
          <w:sz w:val="28"/>
          <w:szCs w:val="28"/>
        </w:rPr>
        <w:t xml:space="preserve">These </w:t>
      </w:r>
      <w:proofErr w:type="spellStart"/>
      <w:r w:rsidR="00224B3D">
        <w:rPr>
          <w:sz w:val="28"/>
          <w:szCs w:val="28"/>
        </w:rPr>
        <w:t>U</w:t>
      </w:r>
      <w:r>
        <w:rPr>
          <w:sz w:val="28"/>
          <w:szCs w:val="28"/>
        </w:rPr>
        <w:t>rl’s</w:t>
      </w:r>
      <w:proofErr w:type="spellEnd"/>
      <w:r>
        <w:rPr>
          <w:sz w:val="28"/>
          <w:szCs w:val="28"/>
        </w:rPr>
        <w:t xml:space="preserve"> are listed in the downloadable transcript under each video on my website and, on You Tube under notes.</w:t>
      </w:r>
    </w:p>
    <w:sectPr w:rsidR="00113B35" w:rsidRPr="0011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5CA"/>
    <w:multiLevelType w:val="hybridMultilevel"/>
    <w:tmpl w:val="06EC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A3424"/>
    <w:multiLevelType w:val="hybridMultilevel"/>
    <w:tmpl w:val="2FD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32628"/>
    <w:multiLevelType w:val="hybridMultilevel"/>
    <w:tmpl w:val="A87C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A3"/>
    <w:rsid w:val="00006425"/>
    <w:rsid w:val="0002135A"/>
    <w:rsid w:val="00070EFC"/>
    <w:rsid w:val="000E41B6"/>
    <w:rsid w:val="00113B35"/>
    <w:rsid w:val="001F535F"/>
    <w:rsid w:val="002071DC"/>
    <w:rsid w:val="00224B3D"/>
    <w:rsid w:val="00224FA3"/>
    <w:rsid w:val="00346A49"/>
    <w:rsid w:val="00363D71"/>
    <w:rsid w:val="00376400"/>
    <w:rsid w:val="003A146C"/>
    <w:rsid w:val="00501DDE"/>
    <w:rsid w:val="00651DF5"/>
    <w:rsid w:val="006600DB"/>
    <w:rsid w:val="006942B8"/>
    <w:rsid w:val="00742DDC"/>
    <w:rsid w:val="00781E17"/>
    <w:rsid w:val="007C5910"/>
    <w:rsid w:val="007E2CF8"/>
    <w:rsid w:val="007F34D0"/>
    <w:rsid w:val="0089655F"/>
    <w:rsid w:val="008D3941"/>
    <w:rsid w:val="0097266C"/>
    <w:rsid w:val="00A14D41"/>
    <w:rsid w:val="00A2054C"/>
    <w:rsid w:val="00AA543F"/>
    <w:rsid w:val="00B544B4"/>
    <w:rsid w:val="00B8483F"/>
    <w:rsid w:val="00B84E9B"/>
    <w:rsid w:val="00BC507B"/>
    <w:rsid w:val="00D12E0B"/>
    <w:rsid w:val="00D9479B"/>
    <w:rsid w:val="00DE0522"/>
    <w:rsid w:val="00F114F7"/>
    <w:rsid w:val="00F722B7"/>
    <w:rsid w:val="00F77449"/>
    <w:rsid w:val="00F9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444"/>
  <w15:chartTrackingRefBased/>
  <w15:docId w15:val="{2CD58EA0-5F21-4A72-822F-55C3CEE1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B6"/>
    <w:pPr>
      <w:ind w:left="720"/>
      <w:contextualSpacing/>
    </w:pPr>
  </w:style>
  <w:style w:type="paragraph" w:styleId="BalloonText">
    <w:name w:val="Balloon Text"/>
    <w:basedOn w:val="Normal"/>
    <w:link w:val="BalloonTextChar"/>
    <w:uiPriority w:val="99"/>
    <w:semiHidden/>
    <w:unhideWhenUsed/>
    <w:rsid w:val="0020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DC"/>
    <w:rPr>
      <w:rFonts w:ascii="Segoe UI" w:hAnsi="Segoe UI" w:cs="Segoe UI"/>
      <w:sz w:val="18"/>
      <w:szCs w:val="18"/>
    </w:rPr>
  </w:style>
  <w:style w:type="character" w:styleId="Hyperlink">
    <w:name w:val="Hyperlink"/>
    <w:basedOn w:val="DefaultParagraphFont"/>
    <w:uiPriority w:val="99"/>
    <w:unhideWhenUsed/>
    <w:rsid w:val="00113B35"/>
    <w:rPr>
      <w:color w:val="0563C1" w:themeColor="hyperlink"/>
      <w:u w:val="single"/>
    </w:rPr>
  </w:style>
  <w:style w:type="character" w:styleId="UnresolvedMention">
    <w:name w:val="Unresolved Mention"/>
    <w:basedOn w:val="DefaultParagraphFont"/>
    <w:uiPriority w:val="99"/>
    <w:semiHidden/>
    <w:unhideWhenUsed/>
    <w:rsid w:val="0011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me/p3V1J9-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T8" TargetMode="External"/><Relationship Id="rId5" Type="http://schemas.openxmlformats.org/officeDocument/2006/relationships/hyperlink" Target="https://wp.me/p3V1J9-UA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2018-06-04T22:53:00Z</cp:lastPrinted>
  <dcterms:created xsi:type="dcterms:W3CDTF">2018-06-03T23:17:00Z</dcterms:created>
  <dcterms:modified xsi:type="dcterms:W3CDTF">2018-06-04T23:35:00Z</dcterms:modified>
</cp:coreProperties>
</file>