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AB0A" w14:textId="42E29703" w:rsidR="008D7E5E" w:rsidRDefault="00A52A9A" w:rsidP="000D2083">
      <w:pPr>
        <w:spacing w:after="0" w:line="240" w:lineRule="auto"/>
      </w:pPr>
      <w:r>
        <w:rPr>
          <w:sz w:val="32"/>
          <w:szCs w:val="32"/>
        </w:rPr>
        <w:t>Know What You Can Do if Battling</w:t>
      </w:r>
      <w:r w:rsidR="008B38BA">
        <w:rPr>
          <w:sz w:val="32"/>
          <w:szCs w:val="32"/>
        </w:rPr>
        <w:t xml:space="preserve"> </w:t>
      </w:r>
      <w:r w:rsidR="008D7E5E" w:rsidRPr="008D7E5E">
        <w:rPr>
          <w:sz w:val="32"/>
          <w:szCs w:val="32"/>
        </w:rPr>
        <w:t>Doubts</w:t>
      </w:r>
      <w:r w:rsidR="008B38BA">
        <w:rPr>
          <w:sz w:val="32"/>
          <w:szCs w:val="32"/>
        </w:rPr>
        <w:t xml:space="preserve">? </w:t>
      </w:r>
      <w:bookmarkStart w:id="0" w:name="_GoBack"/>
      <w:bookmarkEnd w:id="0"/>
    </w:p>
    <w:p w14:paraId="1BA467F2" w14:textId="7E693C6A" w:rsidR="009472BF" w:rsidRDefault="00DB62F0" w:rsidP="000D2083">
      <w:pPr>
        <w:spacing w:after="0" w:line="240" w:lineRule="auto"/>
      </w:pPr>
      <w:r>
        <w:t>I had a question this week, which is universal to anyone who is practicing at one time or another.</w:t>
      </w:r>
    </w:p>
    <w:p w14:paraId="51C6C711" w14:textId="77777777" w:rsidR="00DB62F0" w:rsidRDefault="00DB62F0" w:rsidP="000D2083">
      <w:pPr>
        <w:spacing w:after="0" w:line="240" w:lineRule="auto"/>
      </w:pPr>
      <w:r>
        <w:t xml:space="preserve">Do You Have Tips on Doubt and Sticking to the Practice?  </w:t>
      </w:r>
    </w:p>
    <w:p w14:paraId="6EF4D123" w14:textId="6CE4301F" w:rsidR="00DB62F0" w:rsidRDefault="001636B6" w:rsidP="000D2083">
      <w:pPr>
        <w:spacing w:after="0" w:line="240" w:lineRule="auto"/>
      </w:pPr>
      <w:r>
        <w:t>I think a</w:t>
      </w:r>
      <w:r w:rsidR="00DB62F0">
        <w:t>ll doubts need to be taken seriously.</w:t>
      </w:r>
    </w:p>
    <w:p w14:paraId="53FE7ACE" w14:textId="77777777" w:rsidR="001636B6" w:rsidRDefault="001636B6" w:rsidP="000D2083">
      <w:pPr>
        <w:spacing w:after="0" w:line="240" w:lineRule="auto"/>
        <w:rPr>
          <w:sz w:val="28"/>
          <w:szCs w:val="28"/>
        </w:rPr>
      </w:pPr>
    </w:p>
    <w:p w14:paraId="7DD6BA88" w14:textId="09170A9A" w:rsidR="00921A8D" w:rsidRPr="001636B6" w:rsidRDefault="00921A8D" w:rsidP="000D2083">
      <w:pPr>
        <w:spacing w:after="0" w:line="240" w:lineRule="auto"/>
        <w:rPr>
          <w:b/>
          <w:bCs/>
          <w:sz w:val="28"/>
          <w:szCs w:val="28"/>
        </w:rPr>
      </w:pPr>
      <w:r w:rsidRPr="001636B6">
        <w:rPr>
          <w:b/>
          <w:bCs/>
          <w:sz w:val="28"/>
          <w:szCs w:val="28"/>
        </w:rPr>
        <w:t>What do Doubts Indicate?</w:t>
      </w:r>
    </w:p>
    <w:p w14:paraId="45A68105" w14:textId="1D2D271C" w:rsidR="00DB62F0" w:rsidRDefault="00DB62F0" w:rsidP="000D2083">
      <w:pPr>
        <w:spacing w:after="0" w:line="240" w:lineRule="auto"/>
      </w:pPr>
      <w:r>
        <w:t>What is happening when we have doubts about the practice?  Our awareness is being shrouded by fundamental darkness.  This is when we can’t see the true nature of our life, that we have the Buddha nature, where we are one with the power of the Mystic Law.  At times like this we feel disconnected and alone</w:t>
      </w:r>
      <w:r w:rsidR="00921A8D">
        <w:t>,</w:t>
      </w:r>
      <w:r>
        <w:t xml:space="preserve"> and we can start questioning why we are practicing at all. </w:t>
      </w:r>
    </w:p>
    <w:p w14:paraId="4ADA613A" w14:textId="79A13B8D" w:rsidR="00DB62F0" w:rsidRDefault="00DB62F0" w:rsidP="000D2083">
      <w:pPr>
        <w:spacing w:after="0" w:line="240" w:lineRule="auto"/>
        <w:rPr>
          <w:i/>
          <w:iCs/>
        </w:rPr>
      </w:pPr>
      <w:r>
        <w:t>Doubt is one of the ten troops sent by the “Devil of the 6</w:t>
      </w:r>
      <w:r w:rsidRPr="00DB62F0">
        <w:rPr>
          <w:vertAlign w:val="superscript"/>
        </w:rPr>
        <w:t>th</w:t>
      </w:r>
      <w:r>
        <w:t xml:space="preserve"> Heaven to impede a Buddhist practitioner. </w:t>
      </w:r>
      <w:r w:rsidR="00921A8D">
        <w:t>This is not a devil in the Christian sense but is a manifestation of fundamental darkness which we all have within our lives, just as we have fundamental Enlightenment.</w:t>
      </w:r>
      <w:r>
        <w:t xml:space="preserve"> It proves you are on the right path and signifies you are practicing correctly.  So</w:t>
      </w:r>
      <w:r w:rsidR="00921A8D">
        <w:t>,</w:t>
      </w:r>
      <w:r>
        <w:t xml:space="preserve"> congratulations</w:t>
      </w:r>
      <w:r w:rsidR="00921A8D">
        <w:t>.  The devil of the 6</w:t>
      </w:r>
      <w:r w:rsidR="00921A8D" w:rsidRPr="00921A8D">
        <w:rPr>
          <w:vertAlign w:val="superscript"/>
        </w:rPr>
        <w:t>th</w:t>
      </w:r>
      <w:r w:rsidR="00921A8D">
        <w:t xml:space="preserve"> Heaven represents the negative forces that manipulate the lives of others, brings out doubts and negativity from within our own life or utilizes the negativity of others to sway us.  Link to </w:t>
      </w:r>
      <w:r w:rsidR="00921A8D" w:rsidRPr="00921A8D">
        <w:rPr>
          <w:i/>
          <w:iCs/>
        </w:rPr>
        <w:t xml:space="preserve">Know </w:t>
      </w:r>
      <w:proofErr w:type="gramStart"/>
      <w:r w:rsidR="00921A8D" w:rsidRPr="00921A8D">
        <w:rPr>
          <w:i/>
          <w:iCs/>
        </w:rPr>
        <w:t>The</w:t>
      </w:r>
      <w:proofErr w:type="gramEnd"/>
      <w:r w:rsidR="00921A8D" w:rsidRPr="00921A8D">
        <w:rPr>
          <w:i/>
          <w:iCs/>
        </w:rPr>
        <w:t xml:space="preserve"> </w:t>
      </w:r>
      <w:r w:rsidR="00921A8D">
        <w:rPr>
          <w:i/>
          <w:iCs/>
        </w:rPr>
        <w:t>W</w:t>
      </w:r>
      <w:r w:rsidR="00921A8D" w:rsidRPr="00921A8D">
        <w:rPr>
          <w:i/>
          <w:iCs/>
        </w:rPr>
        <w:t>arning Signs You Are Battling Fundamental Darknes</w:t>
      </w:r>
      <w:r w:rsidR="00921A8D">
        <w:rPr>
          <w:i/>
          <w:iCs/>
        </w:rPr>
        <w:t>s</w:t>
      </w:r>
    </w:p>
    <w:p w14:paraId="4FCE054E" w14:textId="77777777" w:rsidR="001636B6" w:rsidRDefault="001636B6" w:rsidP="000D2083">
      <w:pPr>
        <w:spacing w:after="0" w:line="240" w:lineRule="auto"/>
        <w:rPr>
          <w:b/>
          <w:bCs/>
          <w:sz w:val="28"/>
          <w:szCs w:val="28"/>
        </w:rPr>
      </w:pPr>
    </w:p>
    <w:p w14:paraId="06299892" w14:textId="64BA07E7" w:rsidR="00921A8D" w:rsidRPr="00921A8D" w:rsidRDefault="00921A8D" w:rsidP="000D2083">
      <w:pPr>
        <w:spacing w:after="0" w:line="240" w:lineRule="auto"/>
        <w:rPr>
          <w:b/>
          <w:bCs/>
          <w:sz w:val="28"/>
          <w:szCs w:val="28"/>
        </w:rPr>
      </w:pPr>
      <w:r w:rsidRPr="00921A8D">
        <w:rPr>
          <w:b/>
          <w:bCs/>
          <w:sz w:val="28"/>
          <w:szCs w:val="28"/>
        </w:rPr>
        <w:t>How to Recognize Devilish Fun</w:t>
      </w:r>
      <w:r>
        <w:rPr>
          <w:b/>
          <w:bCs/>
          <w:sz w:val="28"/>
          <w:szCs w:val="28"/>
        </w:rPr>
        <w:t>c</w:t>
      </w:r>
      <w:r w:rsidRPr="00921A8D">
        <w:rPr>
          <w:b/>
          <w:bCs/>
          <w:sz w:val="28"/>
          <w:szCs w:val="28"/>
        </w:rPr>
        <w:t>tions?</w:t>
      </w:r>
    </w:p>
    <w:p w14:paraId="7E84A841" w14:textId="68D5991F" w:rsidR="00921A8D" w:rsidRDefault="00921A8D" w:rsidP="000D2083">
      <w:pPr>
        <w:spacing w:after="0" w:line="240" w:lineRule="auto"/>
      </w:pPr>
      <w:r>
        <w:t>So how do we recognize devilish functions?  They arise in confusing form, but the central core is they will always try to deprive us of the benefit of our Buddhist practice and make us doubt the power of faith in the Lotus Sutra, undermine our  belief in Buddhahood and prevent us from breaking through our perceived limitations in achieving our goals.  Other indicators separation from others and disunity between members or between mentor and disciple.</w:t>
      </w:r>
    </w:p>
    <w:p w14:paraId="656035E4" w14:textId="5A96D186" w:rsidR="00921A8D" w:rsidRDefault="00921A8D" w:rsidP="000D2083">
      <w:pPr>
        <w:spacing w:after="0" w:line="240" w:lineRule="auto"/>
      </w:pPr>
      <w:proofErr w:type="gramStart"/>
      <w:r>
        <w:t>So</w:t>
      </w:r>
      <w:proofErr w:type="gramEnd"/>
      <w:r>
        <w:t xml:space="preserve"> doubt is evidence that this is happening and each of us should take it seriously</w:t>
      </w:r>
      <w:r w:rsidR="0024016A">
        <w:t xml:space="preserve"> so we can combat the fundamental darkness in our own lives.</w:t>
      </w:r>
    </w:p>
    <w:p w14:paraId="66F0E0FD" w14:textId="15EB49CC" w:rsidR="0024016A" w:rsidRDefault="0024016A" w:rsidP="000D2083">
      <w:pPr>
        <w:spacing w:after="0" w:line="240" w:lineRule="auto"/>
        <w:rPr>
          <w:sz w:val="28"/>
          <w:szCs w:val="28"/>
        </w:rPr>
      </w:pPr>
      <w:r w:rsidRPr="0024016A">
        <w:rPr>
          <w:sz w:val="28"/>
          <w:szCs w:val="28"/>
        </w:rPr>
        <w:t>How Do We Win Over Negative Functions</w:t>
      </w:r>
      <w:r>
        <w:rPr>
          <w:sz w:val="28"/>
          <w:szCs w:val="28"/>
        </w:rPr>
        <w:t xml:space="preserve">? </w:t>
      </w:r>
    </w:p>
    <w:p w14:paraId="7E7AC21D" w14:textId="6C1976AB" w:rsidR="0024016A" w:rsidRDefault="0024016A" w:rsidP="000D2083">
      <w:pPr>
        <w:spacing w:after="0" w:line="240" w:lineRule="auto"/>
        <w:rPr>
          <w:sz w:val="28"/>
          <w:szCs w:val="28"/>
        </w:rPr>
      </w:pPr>
      <w:r>
        <w:rPr>
          <w:sz w:val="28"/>
          <w:szCs w:val="28"/>
        </w:rPr>
        <w:t xml:space="preserve">In the Hope-Filled Teachings of Nichiren Daishonin from SGI President Ikeda’s Lecture Series, </w:t>
      </w:r>
      <w:proofErr w:type="spellStart"/>
      <w:r>
        <w:rPr>
          <w:sz w:val="28"/>
          <w:szCs w:val="28"/>
        </w:rPr>
        <w:t>pg</w:t>
      </w:r>
      <w:proofErr w:type="spellEnd"/>
      <w:r>
        <w:rPr>
          <w:sz w:val="28"/>
          <w:szCs w:val="28"/>
        </w:rPr>
        <w:t xml:space="preserve"> 167, he says, </w:t>
      </w:r>
    </w:p>
    <w:p w14:paraId="27EA77A8" w14:textId="0C8A526D" w:rsidR="0024016A" w:rsidRDefault="0024016A" w:rsidP="000D2083">
      <w:pPr>
        <w:spacing w:after="0" w:line="240" w:lineRule="auto"/>
        <w:rPr>
          <w:sz w:val="28"/>
          <w:szCs w:val="28"/>
        </w:rPr>
      </w:pPr>
      <w:r>
        <w:rPr>
          <w:sz w:val="28"/>
          <w:szCs w:val="28"/>
        </w:rPr>
        <w:t xml:space="preserve">      “Either we </w:t>
      </w:r>
      <w:proofErr w:type="gramStart"/>
      <w:r>
        <w:rPr>
          <w:sz w:val="28"/>
          <w:szCs w:val="28"/>
        </w:rPr>
        <w:t>advance</w:t>
      </w:r>
      <w:proofErr w:type="gramEnd"/>
      <w:r>
        <w:rPr>
          <w:sz w:val="28"/>
          <w:szCs w:val="28"/>
        </w:rPr>
        <w:t xml:space="preserve"> or we retreat, there is no middle ground.  Either we cringe in fear and surrender to the negativity in our own lives and that of others, or we challenge this negativity and deepen our conviction in faith.  The difference in resolve determines everything.”</w:t>
      </w:r>
    </w:p>
    <w:p w14:paraId="14B6017B" w14:textId="77777777" w:rsidR="001636B6" w:rsidRDefault="001636B6" w:rsidP="000D2083">
      <w:pPr>
        <w:spacing w:after="0" w:line="240" w:lineRule="auto"/>
      </w:pPr>
    </w:p>
    <w:p w14:paraId="7816A841" w14:textId="2DAE59C1" w:rsidR="0024016A" w:rsidRDefault="0024016A" w:rsidP="000D2083">
      <w:pPr>
        <w:spacing w:after="0" w:line="240" w:lineRule="auto"/>
      </w:pPr>
      <w:r w:rsidRPr="0024016A">
        <w:t xml:space="preserve">First, chant Nam-myoho-renge-kyo with the Determination that you are going to win.  You won’t feel like it.  Another of the 10 troops is languor and </w:t>
      </w:r>
      <w:proofErr w:type="spellStart"/>
      <w:r w:rsidRPr="0024016A">
        <w:t>drowsinesss</w:t>
      </w:r>
      <w:proofErr w:type="spellEnd"/>
      <w:r w:rsidRPr="0024016A">
        <w:t>.  You may feel resistant.</w:t>
      </w:r>
    </w:p>
    <w:p w14:paraId="244B8C4C" w14:textId="77777777" w:rsidR="0024016A" w:rsidRDefault="0024016A" w:rsidP="000D2083">
      <w:pPr>
        <w:spacing w:after="0" w:line="240" w:lineRule="auto"/>
      </w:pPr>
      <w:r>
        <w:t xml:space="preserve">When we face this kind of struggle, this is where we must master our mind to override this reluctance.  </w:t>
      </w:r>
    </w:p>
    <w:p w14:paraId="0CFE00C3" w14:textId="77777777" w:rsidR="0024016A" w:rsidRDefault="0024016A" w:rsidP="000D2083">
      <w:pPr>
        <w:spacing w:after="0" w:line="240" w:lineRule="auto"/>
      </w:pPr>
      <w:r>
        <w:t>“It may seem perfectly all right to put ourselves and our wishes first, to simply follow the dictates of our emotions and cravings, but the truth is, there is nothing more unreliable than our own minds.”</w:t>
      </w:r>
    </w:p>
    <w:p w14:paraId="507FB5A1" w14:textId="1F37E5FC" w:rsidR="0024016A" w:rsidRDefault="0024016A" w:rsidP="000D2083">
      <w:pPr>
        <w:spacing w:after="0" w:line="240" w:lineRule="auto"/>
      </w:pPr>
      <w:r>
        <w:t>Nichiren Daishonin frequently stressed.  “You should become the master of your mind and not let your mind master you.</w:t>
      </w:r>
      <w:r w:rsidRPr="0024016A">
        <w:t xml:space="preserve"> </w:t>
      </w:r>
      <w:r>
        <w:t>“</w:t>
      </w:r>
    </w:p>
    <w:p w14:paraId="3E7EBA28" w14:textId="54B521FB" w:rsidR="0024016A" w:rsidRDefault="0024016A" w:rsidP="000D2083">
      <w:pPr>
        <w:spacing w:after="0" w:line="240" w:lineRule="auto"/>
      </w:pPr>
      <w:r>
        <w:lastRenderedPageBreak/>
        <w:t xml:space="preserve">When doubts </w:t>
      </w:r>
      <w:proofErr w:type="gramStart"/>
      <w:r>
        <w:t>come</w:t>
      </w:r>
      <w:proofErr w:type="gramEnd"/>
      <w:r>
        <w:t xml:space="preserve"> we can give in, or we can rouse our determination to discipline our minds and gain mastery over them.</w:t>
      </w:r>
    </w:p>
    <w:p w14:paraId="43E58063" w14:textId="18100186" w:rsidR="0024016A" w:rsidRDefault="0024016A" w:rsidP="000D2083">
      <w:pPr>
        <w:spacing w:after="0" w:line="240" w:lineRule="auto"/>
      </w:pPr>
      <w:r>
        <w:t>“Belief is the sharp sword with which we overcome fundamental darkness.  This means persevering and challenging ourselves in faith throughout our lives</w:t>
      </w:r>
      <w:r w:rsidR="0083499E">
        <w:t>, challenging the tendencies that would take us away from our practice and bringing forth fundamental enlightenment from within by chanting strongly to the Gohonzon.</w:t>
      </w:r>
    </w:p>
    <w:p w14:paraId="792114F5" w14:textId="1C7F876C" w:rsidR="00F30D84" w:rsidRDefault="00F30D84" w:rsidP="000D2083">
      <w:pPr>
        <w:spacing w:after="0" w:line="240" w:lineRule="auto"/>
        <w:rPr>
          <w:b/>
          <w:bCs/>
          <w:sz w:val="28"/>
          <w:szCs w:val="28"/>
        </w:rPr>
      </w:pPr>
      <w:r w:rsidRPr="00F30D84">
        <w:rPr>
          <w:b/>
          <w:bCs/>
          <w:sz w:val="28"/>
          <w:szCs w:val="28"/>
        </w:rPr>
        <w:t>What You Can Do</w:t>
      </w:r>
    </w:p>
    <w:p w14:paraId="637AFC18" w14:textId="1F4269F2" w:rsidR="00F30D84" w:rsidRDefault="00F30D84" w:rsidP="000D2083">
      <w:pPr>
        <w:spacing w:after="0" w:line="240" w:lineRule="auto"/>
      </w:pPr>
      <w:r w:rsidRPr="00F30D84">
        <w:t>Challenge those negative functions and use them as an opportunity to transform your karma and establish even stronger resolve.</w:t>
      </w:r>
    </w:p>
    <w:p w14:paraId="51E72528" w14:textId="55C81F08" w:rsidR="00F30D84" w:rsidRDefault="00F30D84" w:rsidP="000D2083">
      <w:pPr>
        <w:spacing w:after="0" w:line="240" w:lineRule="auto"/>
      </w:pPr>
      <w:r>
        <w:t>2. Unite with fellow members for support</w:t>
      </w:r>
    </w:p>
    <w:p w14:paraId="795B4C12" w14:textId="504C6559" w:rsidR="00F30D84" w:rsidRDefault="00F30D84" w:rsidP="000D2083">
      <w:pPr>
        <w:spacing w:after="0" w:line="240" w:lineRule="auto"/>
      </w:pPr>
      <w:r>
        <w:t xml:space="preserve">     Chant together on a regular basis even though you may not</w:t>
      </w:r>
      <w:r w:rsidR="00DE1E68">
        <w:t xml:space="preserve"> </w:t>
      </w:r>
      <w:r>
        <w:t>feel like it.</w:t>
      </w:r>
    </w:p>
    <w:p w14:paraId="2BA93B10" w14:textId="4EC78688" w:rsidR="00F30D84" w:rsidRDefault="00F30D84" w:rsidP="000D2083">
      <w:pPr>
        <w:spacing w:after="0" w:line="240" w:lineRule="auto"/>
      </w:pPr>
      <w:r>
        <w:t xml:space="preserve">      Get encouragement from other members.</w:t>
      </w:r>
    </w:p>
    <w:p w14:paraId="5780EA5E" w14:textId="7389E627" w:rsidR="00F30D84" w:rsidRDefault="00F30D84" w:rsidP="000D2083">
      <w:pPr>
        <w:spacing w:after="0" w:line="240" w:lineRule="auto"/>
      </w:pPr>
      <w:r>
        <w:t xml:space="preserve">      Get guidance if you continue to need it.</w:t>
      </w:r>
    </w:p>
    <w:p w14:paraId="0C4F694C" w14:textId="7F4BB141" w:rsidR="00F30D84" w:rsidRDefault="00F30D84" w:rsidP="000D2083">
      <w:pPr>
        <w:spacing w:after="0" w:line="240" w:lineRule="auto"/>
      </w:pPr>
      <w:r>
        <w:t>3. Then use our mentor “</w:t>
      </w:r>
      <w:proofErr w:type="spellStart"/>
      <w:r>
        <w:t>Daisaku</w:t>
      </w:r>
      <w:proofErr w:type="spellEnd"/>
      <w:r>
        <w:t xml:space="preserve"> Ikeda as a role model.  Read in the </w:t>
      </w:r>
      <w:r w:rsidRPr="00DE1E68">
        <w:rPr>
          <w:u w:val="single"/>
        </w:rPr>
        <w:t>Human Revolution</w:t>
      </w:r>
      <w:r>
        <w:t xml:space="preserve"> </w:t>
      </w:r>
      <w:r w:rsidR="00DE1E68">
        <w:t>how he handled doubts and obstacles and ask yourself, “What would he do here?”</w:t>
      </w:r>
    </w:p>
    <w:p w14:paraId="7ADA91A4" w14:textId="4A00496C" w:rsidR="00DE1E68" w:rsidRDefault="00DE1E68" w:rsidP="000D2083">
      <w:pPr>
        <w:spacing w:after="0" w:line="240" w:lineRule="auto"/>
      </w:pPr>
      <w:r>
        <w:t>4. Finally study, even if it’s only a paragraph a day.  Even if you forget what you’ve read you will engrave something deep into your life.</w:t>
      </w:r>
    </w:p>
    <w:p w14:paraId="080D96B2" w14:textId="62FDF431" w:rsidR="00DE1E68" w:rsidRDefault="00DE1E68" w:rsidP="000D2083">
      <w:pPr>
        <w:spacing w:after="0" w:line="240" w:lineRule="auto"/>
      </w:pPr>
      <w:r>
        <w:t xml:space="preserve">    There are indexes in the back of our Buddhist books.  If you having doubts look up doubts and read on that or on how to build faith.  </w:t>
      </w:r>
    </w:p>
    <w:p w14:paraId="4D246D08" w14:textId="438DEB72" w:rsidR="00DE1E68" w:rsidRDefault="00DE1E68" w:rsidP="000D2083">
      <w:pPr>
        <w:spacing w:after="0" w:line="240" w:lineRule="auto"/>
      </w:pPr>
      <w:r>
        <w:t xml:space="preserve">     As Ikeda says, “In the clear mirror of the </w:t>
      </w:r>
      <w:proofErr w:type="spellStart"/>
      <w:r>
        <w:t>Gosho</w:t>
      </w:r>
      <w:proofErr w:type="spellEnd"/>
      <w:r>
        <w:t xml:space="preserve">, the true nature of all things becomes apparent.  That’s why it’s important to hone our wisdom through Buddhist study.”  Then he says, “The correct way to read the </w:t>
      </w:r>
      <w:proofErr w:type="spellStart"/>
      <w:r>
        <w:t>Gosho</w:t>
      </w:r>
      <w:proofErr w:type="spellEnd"/>
      <w:r>
        <w:t xml:space="preserve"> is always to interpret the </w:t>
      </w:r>
      <w:proofErr w:type="spellStart"/>
      <w:r>
        <w:t>Daishonin’s</w:t>
      </w:r>
      <w:proofErr w:type="spellEnd"/>
      <w:r>
        <w:t xml:space="preserve"> words from the standpoint of strengthening our faith.”</w:t>
      </w:r>
    </w:p>
    <w:p w14:paraId="1561F652" w14:textId="79D7E7D6" w:rsidR="00DE1E68" w:rsidRDefault="00DE1E68" w:rsidP="000D2083">
      <w:pPr>
        <w:spacing w:after="0" w:line="240" w:lineRule="auto"/>
      </w:pPr>
      <w:r>
        <w:t xml:space="preserve">5. Setting a goal.  wining it and then setting a more difficult one helped to build your faith initially.  </w:t>
      </w:r>
      <w:proofErr w:type="gramStart"/>
      <w:r>
        <w:t>So</w:t>
      </w:r>
      <w:proofErr w:type="gramEnd"/>
      <w:r>
        <w:t xml:space="preserve"> try it again. </w:t>
      </w:r>
      <w:proofErr w:type="gramStart"/>
      <w:r>
        <w:t>P{</w:t>
      </w:r>
      <w:proofErr w:type="gramEnd"/>
      <w:r>
        <w:t>rove the practice works.</w:t>
      </w:r>
    </w:p>
    <w:p w14:paraId="6AE603D6" w14:textId="47879C1D" w:rsidR="00DE1E68" w:rsidRDefault="00DE1E68" w:rsidP="000D2083">
      <w:pPr>
        <w:spacing w:after="0" w:line="240" w:lineRule="auto"/>
      </w:pPr>
      <w:r>
        <w:t>Summary</w:t>
      </w:r>
    </w:p>
    <w:p w14:paraId="387CD875" w14:textId="5437411E" w:rsidR="00DE1E68" w:rsidRDefault="00DE1E68" w:rsidP="000D2083">
      <w:pPr>
        <w:spacing w:after="0" w:line="240" w:lineRule="auto"/>
      </w:pPr>
      <w:r>
        <w:t>Today we discussed what doubts repr</w:t>
      </w:r>
      <w:r w:rsidR="008D7E5E">
        <w:t>e</w:t>
      </w:r>
      <w:r>
        <w:t>sent in our practice, the manifestation of fundamental darkness from our lives.</w:t>
      </w:r>
      <w:r w:rsidR="008D7E5E">
        <w:t xml:space="preserve"> </w:t>
      </w:r>
    </w:p>
    <w:p w14:paraId="66C9F36A" w14:textId="7E9ACC2C" w:rsidR="008D7E5E" w:rsidRDefault="008D7E5E" w:rsidP="000D2083">
      <w:pPr>
        <w:spacing w:after="0" w:line="240" w:lineRule="auto"/>
      </w:pPr>
      <w:r>
        <w:t>Then we discussed how we w</w:t>
      </w:r>
      <w:r w:rsidR="008B38BA">
        <w:t>in</w:t>
      </w:r>
      <w:r>
        <w:t xml:space="preserve"> over negative functions </w:t>
      </w:r>
      <w:proofErr w:type="gramStart"/>
      <w:r>
        <w:t>by  firs</w:t>
      </w:r>
      <w:proofErr w:type="gramEnd"/>
      <w:r>
        <w:t xml:space="preserve"> recognizing what they are and then challenging them.</w:t>
      </w:r>
    </w:p>
    <w:p w14:paraId="784C40D2" w14:textId="436BA9E8" w:rsidR="008D7E5E" w:rsidRDefault="008D7E5E" w:rsidP="000D2083">
      <w:pPr>
        <w:spacing w:after="0" w:line="240" w:lineRule="auto"/>
      </w:pPr>
      <w:proofErr w:type="gramStart"/>
      <w:r>
        <w:t>Finally</w:t>
      </w:r>
      <w:proofErr w:type="gramEnd"/>
      <w:r>
        <w:t xml:space="preserve"> we discussed the ways you can get support and strengthen your faith.</w:t>
      </w:r>
    </w:p>
    <w:p w14:paraId="62F93A7E" w14:textId="77777777" w:rsidR="00383579" w:rsidRDefault="00383579" w:rsidP="000D2083">
      <w:pPr>
        <w:spacing w:after="0" w:line="240" w:lineRule="auto"/>
      </w:pPr>
    </w:p>
    <w:p w14:paraId="1461F184" w14:textId="6FB08C09" w:rsidR="008D7E5E" w:rsidRDefault="008D7E5E" w:rsidP="000D2083">
      <w:pPr>
        <w:spacing w:after="0" w:line="240" w:lineRule="auto"/>
      </w:pPr>
      <w:r>
        <w:t xml:space="preserve">Here are some </w:t>
      </w:r>
      <w:proofErr w:type="spellStart"/>
      <w:r>
        <w:t>URl’s</w:t>
      </w:r>
      <w:proofErr w:type="spellEnd"/>
      <w:r>
        <w:t xml:space="preserve"> you will find useful:</w:t>
      </w:r>
    </w:p>
    <w:p w14:paraId="64D242AB" w14:textId="129A837F" w:rsidR="008D7E5E" w:rsidRDefault="008D7E5E" w:rsidP="000D2083">
      <w:pPr>
        <w:spacing w:after="0" w:line="240" w:lineRule="auto"/>
      </w:pPr>
      <w:r>
        <w:t xml:space="preserve">Know the Warning Signs you Are Battling </w:t>
      </w:r>
      <w:r w:rsidR="00383579">
        <w:t>F</w:t>
      </w:r>
      <w:r>
        <w:t>undamental Darkness</w:t>
      </w:r>
      <w:r w:rsidR="00383579">
        <w:t xml:space="preserve">  </w:t>
      </w:r>
      <w:r w:rsidR="00383579" w:rsidRPr="00383579">
        <w:t>https://wp.me/p3V1J9-T8</w:t>
      </w:r>
    </w:p>
    <w:p w14:paraId="77CA72C6" w14:textId="2B890674" w:rsidR="008D7E5E" w:rsidRDefault="008D7E5E" w:rsidP="000D2083">
      <w:pPr>
        <w:spacing w:after="0" w:line="240" w:lineRule="auto"/>
      </w:pPr>
      <w:r>
        <w:t xml:space="preserve">Have You Fallen into Fundamental </w:t>
      </w:r>
      <w:proofErr w:type="spellStart"/>
      <w:r>
        <w:t>Darknesss</w:t>
      </w:r>
      <w:proofErr w:type="spellEnd"/>
      <w:r w:rsidR="00383579">
        <w:t xml:space="preserve">   </w:t>
      </w:r>
      <w:hyperlink r:id="rId4" w:history="1">
        <w:r w:rsidR="00383579" w:rsidRPr="003D7760">
          <w:rPr>
            <w:rStyle w:val="Hyperlink"/>
          </w:rPr>
          <w:t>https://wp.me/p3V1J9-15E</w:t>
        </w:r>
      </w:hyperlink>
    </w:p>
    <w:p w14:paraId="523B3A72" w14:textId="6398D047" w:rsidR="00383579" w:rsidRPr="00F30D84" w:rsidRDefault="00383579" w:rsidP="000D2083">
      <w:pPr>
        <w:spacing w:after="0" w:line="240" w:lineRule="auto"/>
      </w:pPr>
      <w:r>
        <w:t xml:space="preserve">Steps to Forge Your Faith </w:t>
      </w:r>
      <w:r w:rsidRPr="00383579">
        <w:t>https://wp.me/p3V1J9-VX</w:t>
      </w:r>
    </w:p>
    <w:sectPr w:rsidR="00383579" w:rsidRPr="00F3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tTA1NbWwMDEwNTNW0lEKTi0uzszPAykwrgUAYJEK1SwAAAA="/>
  </w:docVars>
  <w:rsids>
    <w:rsidRoot w:val="00DB62F0"/>
    <w:rsid w:val="000D2083"/>
    <w:rsid w:val="001636B6"/>
    <w:rsid w:val="001F535F"/>
    <w:rsid w:val="0024016A"/>
    <w:rsid w:val="00346A49"/>
    <w:rsid w:val="00383579"/>
    <w:rsid w:val="00501DDE"/>
    <w:rsid w:val="006942B8"/>
    <w:rsid w:val="006B1B8D"/>
    <w:rsid w:val="00742DDC"/>
    <w:rsid w:val="007E2CF8"/>
    <w:rsid w:val="0081084E"/>
    <w:rsid w:val="0083499E"/>
    <w:rsid w:val="008B38BA"/>
    <w:rsid w:val="008D7E5E"/>
    <w:rsid w:val="00921A8D"/>
    <w:rsid w:val="00A52A9A"/>
    <w:rsid w:val="00BF4B9B"/>
    <w:rsid w:val="00D9479B"/>
    <w:rsid w:val="00DB62F0"/>
    <w:rsid w:val="00DE1E68"/>
    <w:rsid w:val="00F3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310E"/>
  <w15:chartTrackingRefBased/>
  <w15:docId w15:val="{1B13C01E-9D40-4107-B970-F5739A06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5E"/>
    <w:rPr>
      <w:rFonts w:ascii="Segoe UI" w:hAnsi="Segoe UI" w:cs="Segoe UI"/>
      <w:sz w:val="18"/>
      <w:szCs w:val="18"/>
    </w:rPr>
  </w:style>
  <w:style w:type="character" w:styleId="Hyperlink">
    <w:name w:val="Hyperlink"/>
    <w:basedOn w:val="DefaultParagraphFont"/>
    <w:uiPriority w:val="99"/>
    <w:unhideWhenUsed/>
    <w:rsid w:val="00383579"/>
    <w:rPr>
      <w:color w:val="0563C1" w:themeColor="hyperlink"/>
      <w:u w:val="single"/>
    </w:rPr>
  </w:style>
  <w:style w:type="character" w:styleId="UnresolvedMention">
    <w:name w:val="Unresolved Mention"/>
    <w:basedOn w:val="DefaultParagraphFont"/>
    <w:uiPriority w:val="99"/>
    <w:semiHidden/>
    <w:unhideWhenUsed/>
    <w:rsid w:val="00383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p.me/p3V1J9-1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3</cp:revision>
  <cp:lastPrinted>2019-10-05T19:19:00Z</cp:lastPrinted>
  <dcterms:created xsi:type="dcterms:W3CDTF">2019-10-03T20:50:00Z</dcterms:created>
  <dcterms:modified xsi:type="dcterms:W3CDTF">2019-10-05T19:37:00Z</dcterms:modified>
</cp:coreProperties>
</file>